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KAV America</w:t>
      </w:r>
      <w:r w:rsidDel="00000000" w:rsidR="00000000" w:rsidRPr="00000000">
        <w:rPr>
          <w:rtl w:val="0"/>
        </w:rPr>
      </w:r>
    </w:p>
    <w:p w:rsidR="00000000" w:rsidDel="00000000" w:rsidP="00000000" w:rsidRDefault="00000000" w:rsidRPr="00000000" w14:paraId="00000002">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Accessibility Conformance Report</w:t>
      </w:r>
      <w:r w:rsidDel="00000000" w:rsidR="00000000" w:rsidRPr="00000000">
        <w:rPr>
          <w:rtl w:val="0"/>
        </w:rPr>
      </w:r>
    </w:p>
    <w:p w:rsidR="00000000" w:rsidDel="00000000" w:rsidP="00000000" w:rsidRDefault="00000000" w:rsidRPr="00000000" w14:paraId="00000003">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WCAG Edition</w:t>
      </w:r>
      <w:r w:rsidDel="00000000" w:rsidR="00000000" w:rsidRPr="00000000">
        <w:rPr>
          <w:rtl w:val="0"/>
        </w:rPr>
      </w:r>
    </w:p>
    <w:p w:rsidR="00000000" w:rsidDel="00000000" w:rsidP="00000000" w:rsidRDefault="00000000" w:rsidRPr="00000000" w14:paraId="00000004">
      <w:pPr>
        <w:spacing w:after="120" w:lineRule="auto"/>
        <w:jc w:val="center"/>
        <w:rPr/>
      </w:pPr>
      <w:r w:rsidDel="00000000" w:rsidR="00000000" w:rsidRPr="00000000">
        <w:rPr>
          <w:rFonts w:ascii="Arial" w:cs="Arial" w:eastAsia="Arial" w:hAnsi="Arial"/>
          <w:b w:val="1"/>
          <w:bCs w:val="1"/>
          <w:rtl w:val="0"/>
        </w:rPr>
        <w:t xml:space="preserve">(Based on VPAT® Version 2.5Rev)</w:t>
      </w:r>
      <w:r w:rsidDel="00000000" w:rsidR="00000000" w:rsidRPr="00000000">
        <w:rPr>
          <w:rtl w:val="0"/>
        </w:rPr>
      </w:r>
    </w:p>
    <w:p w:rsidR="00000000" w:rsidDel="00000000" w:rsidP="00000000" w:rsidRDefault="00000000" w:rsidRPr="00000000" w14:paraId="00000005">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Name of Product:</w:t>
      </w:r>
      <w:r w:rsidDel="00000000" w:rsidR="00000000" w:rsidRPr="00000000">
        <w:rPr>
          <w:rtl w:val="0"/>
        </w:rPr>
      </w:r>
    </w:p>
    <w:p w:rsidR="00000000" w:rsidDel="00000000" w:rsidP="00000000" w:rsidRDefault="00000000" w:rsidRPr="00000000" w14:paraId="00000006">
      <w:pPr>
        <w:spacing w:after="120" w:lineRule="auto"/>
        <w:rPr/>
      </w:pPr>
      <w:r w:rsidDel="00000000" w:rsidR="00000000" w:rsidRPr="00000000">
        <w:rPr>
          <w:rFonts w:ascii="Arial" w:cs="Arial" w:eastAsia="Arial" w:hAnsi="Arial"/>
          <w:rtl w:val="0"/>
        </w:rPr>
        <w:t xml:space="preserve">KAV America website (</w:t>
      </w:r>
      <w:hyperlink r:id="rId6">
        <w:r w:rsidDel="00000000" w:rsidR="00000000" w:rsidRPr="00000000">
          <w:rPr>
            <w:rFonts w:ascii="Arial" w:cs="Arial" w:eastAsia="Arial" w:hAnsi="Arial"/>
            <w:b w:val="1"/>
            <w:bCs w:val="1"/>
            <w:u w:val="single"/>
            <w:rtl w:val="0"/>
          </w:rPr>
          <w:t xml:space="preserve">https://kavamerica.com/</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7">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Report Date:</w:t>
      </w:r>
      <w:r w:rsidDel="00000000" w:rsidR="00000000" w:rsidRPr="00000000">
        <w:rPr>
          <w:rtl w:val="0"/>
        </w:rPr>
      </w:r>
    </w:p>
    <w:p w:rsidR="00000000" w:rsidDel="00000000" w:rsidP="00000000" w:rsidRDefault="00000000" w:rsidRPr="00000000" w14:paraId="00000008">
      <w:pPr>
        <w:spacing w:after="120" w:lineRule="auto"/>
        <w:rPr/>
      </w:pPr>
      <w:r w:rsidDel="00000000" w:rsidR="00000000" w:rsidRPr="00000000">
        <w:rPr>
          <w:rFonts w:ascii="Arial" w:cs="Arial" w:eastAsia="Arial" w:hAnsi="Arial"/>
          <w:rtl w:val="0"/>
        </w:rPr>
        <w:t xml:space="preserve">7th August, 2026</w:t>
      </w:r>
      <w:r w:rsidDel="00000000" w:rsidR="00000000" w:rsidRPr="00000000">
        <w:rPr>
          <w:rtl w:val="0"/>
        </w:rPr>
      </w:r>
    </w:p>
    <w:p w:rsidR="00000000" w:rsidDel="00000000" w:rsidP="00000000" w:rsidRDefault="00000000" w:rsidRPr="00000000" w14:paraId="00000009">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Product Description:</w:t>
      </w:r>
      <w:r w:rsidDel="00000000" w:rsidR="00000000" w:rsidRPr="00000000">
        <w:rPr>
          <w:rtl w:val="0"/>
        </w:rPr>
      </w:r>
    </w:p>
    <w:p w:rsidR="00000000" w:rsidDel="00000000" w:rsidP="00000000" w:rsidRDefault="00000000" w:rsidRPr="00000000" w14:paraId="0000000A">
      <w:pPr>
        <w:spacing w:after="120" w:lineRule="auto"/>
        <w:rPr/>
      </w:pPr>
      <w:r w:rsidDel="00000000" w:rsidR="00000000" w:rsidRPr="00000000">
        <w:rPr>
          <w:rFonts w:ascii="Arial" w:cs="Arial" w:eastAsia="Arial" w:hAnsi="Arial"/>
          <w:rtl w:val="0"/>
        </w:rPr>
        <w:t xml:space="preserve">KAV America AG, Inc., founded in 2001 and based in San Bernardino, California, manufactures and sells chai latte, cacao, and frappé beverage pre-mix powders to the retail and foodservice industries. The website presents the company's product shop, wholesale portal, events, and a customer account and favorites system.</w:t>
      </w:r>
      <w:r w:rsidDel="00000000" w:rsidR="00000000" w:rsidRPr="00000000">
        <w:rPr>
          <w:rtl w:val="0"/>
        </w:rPr>
      </w:r>
    </w:p>
    <w:p w:rsidR="00000000" w:rsidDel="00000000" w:rsidP="00000000" w:rsidRDefault="00000000" w:rsidRPr="00000000" w14:paraId="0000000B">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Contact information:</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rial" w:cs="Arial" w:eastAsia="Arial" w:hAnsi="Arial"/>
          <w:rtl w:val="0"/>
        </w:rPr>
        <w:t xml:space="preserve">Email: </w:t>
      </w:r>
      <w:hyperlink r:id="rId7">
        <w:r w:rsidDel="00000000" w:rsidR="00000000" w:rsidRPr="00000000">
          <w:rPr>
            <w:rFonts w:ascii="Arial" w:cs="Arial" w:eastAsia="Arial" w:hAnsi="Arial"/>
            <w:b w:val="1"/>
            <w:bCs w:val="1"/>
            <w:u w:val="single"/>
            <w:rtl w:val="0"/>
          </w:rPr>
          <w:t xml:space="preserve">info@kavamerica.com</w:t>
        </w:r>
      </w:hyperlink>
      <w:r w:rsidDel="00000000" w:rsidR="00000000" w:rsidRPr="00000000">
        <w:rPr>
          <w:rtl w:val="0"/>
        </w:rPr>
      </w:r>
    </w:p>
    <w:p w:rsidR="00000000" w:rsidDel="00000000" w:rsidP="00000000" w:rsidRDefault="00000000" w:rsidRPr="00000000" w14:paraId="0000000D">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Evaluation Methods Used:</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rtl w:val="0"/>
        </w:rPr>
        <w:t xml:space="preserve">Accessibility testing as per WCAG 2.2 AA guidelines.</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rtl w:val="0"/>
        </w:rPr>
        <w:t xml:space="preserve">The evaluation was performed using below tools/tests: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Automated accessibility testing tools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Screen reader testing (NVDA on Chrome; VoiceOver on iPhone/Safari)</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Keyboard-only navigation testing</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Color contrast verification</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Browser zoom testing</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Text-spacing testing</w:t>
      </w:r>
      <w:r w:rsidDel="00000000" w:rsidR="00000000" w:rsidRPr="00000000">
        <w:rPr>
          <w:rtl w:val="0"/>
        </w:rPr>
      </w:r>
    </w:p>
    <w:p w:rsidR="00000000" w:rsidDel="00000000" w:rsidP="00000000" w:rsidRDefault="00000000" w:rsidRPr="00000000" w14:paraId="00000016">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Notes:</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rtl w:val="0"/>
        </w:rPr>
        <w:t xml:space="preserve">This report reflects a quarterly accessibility audit and remediation cycle. All 37 accessibility issues identified during this evaluation have been remediated and independently verified. KAV America commissions re-testing on a quarterly basis; this report is republished following each re-test.</w:t>
      </w:r>
      <w:r w:rsidDel="00000000" w:rsidR="00000000" w:rsidRPr="00000000">
        <w:rPr>
          <w:rtl w:val="0"/>
        </w:rPr>
      </w:r>
    </w:p>
    <w:p w:rsidR="00000000" w:rsidDel="00000000" w:rsidP="00000000" w:rsidRDefault="00000000" w:rsidRPr="00000000" w14:paraId="00000018">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Evaluation Scope:</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rFonts w:ascii="Arial" w:cs="Arial" w:eastAsia="Arial" w:hAnsi="Arial"/>
          <w:rtl w:val="0"/>
        </w:rPr>
        <w:t xml:space="preserve">The evaluation covered the following pages.</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Mar>
              <w:top w:w="80.0" w:type="dxa"/>
              <w:left w:w="100.0" w:type="dxa"/>
              <w:bottom w:w="80.0" w:type="dxa"/>
              <w:right w:w="100.0" w:type="dxa"/>
            </w:tcMar>
          </w:tcPr>
          <w:p w:rsidR="00000000" w:rsidDel="00000000" w:rsidP="00000000" w:rsidRDefault="00000000" w:rsidRPr="00000000" w14:paraId="0000001A">
            <w:pPr>
              <w:rPr/>
            </w:pPr>
            <w:hyperlink r:id="rId8">
              <w:r w:rsidDel="00000000" w:rsidR="00000000" w:rsidRPr="00000000">
                <w:rPr>
                  <w:rFonts w:ascii="Arial" w:cs="Arial" w:eastAsia="Arial" w:hAnsi="Arial"/>
                  <w:b w:val="1"/>
                  <w:bCs w:val="1"/>
                  <w:u w:val="single"/>
                  <w:rtl w:val="0"/>
                </w:rPr>
                <w:t xml:space="preserve">https://kavamerica.com/</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B">
            <w:pPr>
              <w:rPr/>
            </w:pPr>
            <w:hyperlink r:id="rId9">
              <w:r w:rsidDel="00000000" w:rsidR="00000000" w:rsidRPr="00000000">
                <w:rPr>
                  <w:rFonts w:ascii="Arial" w:cs="Arial" w:eastAsia="Arial" w:hAnsi="Arial"/>
                  <w:b w:val="1"/>
                  <w:bCs w:val="1"/>
                  <w:u w:val="single"/>
                  <w:rtl w:val="0"/>
                </w:rPr>
                <w:t xml:space="preserve">https://kavamerica.com/shop/</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C">
            <w:pPr>
              <w:rPr/>
            </w:pPr>
            <w:hyperlink r:id="rId10">
              <w:r w:rsidDel="00000000" w:rsidR="00000000" w:rsidRPr="00000000">
                <w:rPr>
                  <w:rFonts w:ascii="Arial" w:cs="Arial" w:eastAsia="Arial" w:hAnsi="Arial"/>
                  <w:b w:val="1"/>
                  <w:bCs w:val="1"/>
                  <w:u w:val="single"/>
                  <w:rtl w:val="0"/>
                </w:rPr>
                <w:t xml:space="preserve">https://kavamerica.com/events/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D">
            <w:pPr>
              <w:rPr/>
            </w:pPr>
            <w:hyperlink r:id="rId11">
              <w:r w:rsidDel="00000000" w:rsidR="00000000" w:rsidRPr="00000000">
                <w:rPr>
                  <w:rFonts w:ascii="Arial" w:cs="Arial" w:eastAsia="Arial" w:hAnsi="Arial"/>
                  <w:b w:val="1"/>
                  <w:bCs w:val="1"/>
                  <w:u w:val="single"/>
                  <w:rtl w:val="0"/>
                </w:rPr>
                <w:t xml:space="preserve">https://kavamerica.com/come-and-meet-us-at-anuga-2023/</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E">
            <w:pPr>
              <w:rPr/>
            </w:pPr>
            <w:hyperlink r:id="rId12">
              <w:r w:rsidDel="00000000" w:rsidR="00000000" w:rsidRPr="00000000">
                <w:rPr>
                  <w:rFonts w:ascii="Arial" w:cs="Arial" w:eastAsia="Arial" w:hAnsi="Arial"/>
                  <w:b w:val="1"/>
                  <w:bCs w:val="1"/>
                  <w:u w:val="single"/>
                  <w:rtl w:val="0"/>
                </w:rPr>
                <w:t xml:space="preserve">https://kavamerica.com/my-account/</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F">
            <w:pPr>
              <w:rPr/>
            </w:pPr>
            <w:hyperlink r:id="rId13">
              <w:r w:rsidDel="00000000" w:rsidR="00000000" w:rsidRPr="00000000">
                <w:rPr>
                  <w:rFonts w:ascii="Arial" w:cs="Arial" w:eastAsia="Arial" w:hAnsi="Arial"/>
                  <w:b w:val="1"/>
                  <w:bCs w:val="1"/>
                  <w:u w:val="single"/>
                  <w:rtl w:val="0"/>
                </w:rPr>
                <w:t xml:space="preserve">https://kavamerica.com/about/</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0">
            <w:pPr>
              <w:rPr/>
            </w:pPr>
            <w:hyperlink r:id="rId14">
              <w:r w:rsidDel="00000000" w:rsidR="00000000" w:rsidRPr="00000000">
                <w:rPr>
                  <w:rFonts w:ascii="Arial" w:cs="Arial" w:eastAsia="Arial" w:hAnsi="Arial"/>
                  <w:b w:val="1"/>
                  <w:bCs w:val="1"/>
                  <w:u w:val="single"/>
                  <w:rtl w:val="0"/>
                </w:rPr>
                <w:t xml:space="preserve">https://kavamerica.com/wholesale-portal/</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1">
            <w:pPr>
              <w:rPr/>
            </w:pPr>
            <w:hyperlink r:id="rId15">
              <w:r w:rsidDel="00000000" w:rsidR="00000000" w:rsidRPr="00000000">
                <w:rPr>
                  <w:rFonts w:ascii="Arial" w:cs="Arial" w:eastAsia="Arial" w:hAnsi="Arial"/>
                  <w:b w:val="1"/>
                  <w:bCs w:val="1"/>
                  <w:u w:val="single"/>
                  <w:rtl w:val="0"/>
                </w:rPr>
                <w:t xml:space="preserve">https://kavamerica.com/contact/</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2">
            <w:pPr>
              <w:rPr/>
            </w:pPr>
            <w:hyperlink r:id="rId16">
              <w:r w:rsidDel="00000000" w:rsidR="00000000" w:rsidRPr="00000000">
                <w:rPr>
                  <w:rFonts w:ascii="Arial" w:cs="Arial" w:eastAsia="Arial" w:hAnsi="Arial"/>
                  <w:b w:val="1"/>
                  <w:bCs w:val="1"/>
                  <w:u w:val="single"/>
                  <w:rtl w:val="0"/>
                </w:rPr>
                <w:t xml:space="preserve">https://kavamerica.com/my-favorites/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3">
            <w:pPr>
              <w:rPr/>
            </w:pPr>
            <w:hyperlink r:id="rId17">
              <w:r w:rsidDel="00000000" w:rsidR="00000000" w:rsidRPr="00000000">
                <w:rPr>
                  <w:rFonts w:ascii="Arial" w:cs="Arial" w:eastAsia="Arial" w:hAnsi="Arial"/>
                  <w:b w:val="1"/>
                  <w:bCs w:val="1"/>
                  <w:u w:val="single"/>
                  <w:rtl w:val="0"/>
                </w:rPr>
                <w:t xml:space="preserve">https://kavamerica.com/product/chocolate-truffle-cocoa-3lb/</w:t>
              </w:r>
            </w:hyperlink>
            <w:r w:rsidDel="00000000" w:rsidR="00000000" w:rsidRPr="00000000">
              <w:rPr>
                <w:rtl w:val="0"/>
              </w:rPr>
            </w:r>
          </w:p>
        </w:tc>
      </w:tr>
    </w:tbl>
    <w:p w:rsidR="00000000" w:rsidDel="00000000" w:rsidP="00000000" w:rsidRDefault="00000000" w:rsidRPr="00000000" w14:paraId="00000024">
      <w:pPr>
        <w:spacing w:after="200" w:lineRule="auto"/>
        <w:rPr/>
      </w:pPr>
      <w:r w:rsidDel="00000000" w:rsidR="00000000" w:rsidRPr="00000000">
        <w:rPr>
          <w:rtl w:val="0"/>
        </w:rPr>
      </w:r>
    </w:p>
    <w:p w:rsidR="00000000" w:rsidDel="00000000" w:rsidP="00000000" w:rsidRDefault="00000000" w:rsidRPr="00000000" w14:paraId="00000025">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Applicable Standards/Guidelines</w:t>
      </w:r>
      <w:r w:rsidDel="00000000" w:rsidR="00000000" w:rsidRPr="00000000">
        <w:rPr>
          <w:rtl w:val="0"/>
        </w:rPr>
      </w:r>
    </w:p>
    <w:p w:rsidR="00000000" w:rsidDel="00000000" w:rsidP="00000000" w:rsidRDefault="00000000" w:rsidRPr="00000000" w14:paraId="00000026">
      <w:pPr>
        <w:spacing w:after="120" w:lineRule="auto"/>
        <w:rPr/>
      </w:pPr>
      <w:r w:rsidDel="00000000" w:rsidR="00000000" w:rsidRPr="00000000">
        <w:rPr>
          <w:rFonts w:ascii="Arial" w:cs="Arial" w:eastAsia="Arial" w:hAnsi="Arial"/>
          <w:rtl w:val="0"/>
        </w:rPr>
        <w:t xml:space="preserve">This report covers the degree of conformance for the following accessibility standards/guidelines:</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00"/>
        <w:gridCol w:w="4000"/>
        <w:tblGridChange w:id="0">
          <w:tblGrid>
            <w:gridCol w:w="5600"/>
            <w:gridCol w:w="40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27">
            <w:pPr>
              <w:rPr/>
            </w:pPr>
            <w:r w:rsidDel="00000000" w:rsidR="00000000" w:rsidRPr="00000000">
              <w:rPr>
                <w:rFonts w:ascii="Arial" w:cs="Arial" w:eastAsia="Arial" w:hAnsi="Arial"/>
                <w:b w:val="1"/>
                <w:bCs w:val="1"/>
                <w:sz w:val="20"/>
                <w:szCs w:val="20"/>
                <w:rtl w:val="0"/>
              </w:rPr>
              <w:t xml:space="preserve">Standard/Guideline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28">
            <w:pPr>
              <w:rPr/>
            </w:pPr>
            <w:r w:rsidDel="00000000" w:rsidR="00000000" w:rsidRPr="00000000">
              <w:rPr>
                <w:rFonts w:ascii="Arial" w:cs="Arial" w:eastAsia="Arial" w:hAnsi="Arial"/>
                <w:b w:val="1"/>
                <w:bCs w:val="1"/>
                <w:sz w:val="20"/>
                <w:szCs w:val="20"/>
                <w:rtl w:val="0"/>
              </w:rPr>
              <w:t xml:space="preserve">Included in Report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9">
            <w:pPr>
              <w:rPr/>
            </w:pPr>
            <w:r w:rsidDel="00000000" w:rsidR="00000000" w:rsidRPr="00000000">
              <w:rPr>
                <w:rFonts w:ascii="Arial" w:cs="Arial" w:eastAsia="Arial" w:hAnsi="Arial"/>
                <w:sz w:val="20"/>
                <w:szCs w:val="20"/>
                <w:rtl w:val="0"/>
              </w:rPr>
              <w:t xml:space="preserve">Web Content Accessibility Guidelines 2.2 at </w:t>
            </w:r>
            <w:hyperlink r:id="rId18">
              <w:r w:rsidDel="00000000" w:rsidR="00000000" w:rsidRPr="00000000">
                <w:rPr>
                  <w:rFonts w:ascii="Arial" w:cs="Arial" w:eastAsia="Arial" w:hAnsi="Arial"/>
                  <w:b w:val="1"/>
                  <w:bCs w:val="1"/>
                  <w:u w:val="single"/>
                  <w:rtl w:val="0"/>
                </w:rPr>
                <w:t xml:space="preserve">https://www.w3.org/TR/WCAG22/</w:t>
              </w:r>
            </w:hyperlink>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2A">
            <w:pPr>
              <w:rPr/>
            </w:pPr>
            <w:r w:rsidDel="00000000" w:rsidR="00000000" w:rsidRPr="00000000">
              <w:rPr>
                <w:rFonts w:ascii="Arial" w:cs="Arial" w:eastAsia="Arial" w:hAnsi="Arial"/>
                <w:sz w:val="20"/>
                <w:szCs w:val="20"/>
                <w:rtl w:val="0"/>
              </w:rPr>
              <w:t xml:space="preserve">Level A (Yes)</w:t>
            </w:r>
            <w:r w:rsidDel="00000000" w:rsidR="00000000" w:rsidRPr="00000000">
              <w:rPr>
                <w:rtl w:val="0"/>
              </w:rPr>
            </w:r>
          </w:p>
          <w:p w:rsidR="00000000" w:rsidDel="00000000" w:rsidP="00000000" w:rsidRDefault="00000000" w:rsidRPr="00000000" w14:paraId="0000002B">
            <w:pPr>
              <w:rPr/>
            </w:pPr>
            <w:r w:rsidDel="00000000" w:rsidR="00000000" w:rsidRPr="00000000">
              <w:rPr>
                <w:rFonts w:ascii="Arial" w:cs="Arial" w:eastAsia="Arial" w:hAnsi="Arial"/>
                <w:sz w:val="20"/>
                <w:szCs w:val="20"/>
                <w:rtl w:val="0"/>
              </w:rPr>
              <w:t xml:space="preserve">Level AA (Yes)</w:t>
            </w:r>
            <w:r w:rsidDel="00000000" w:rsidR="00000000" w:rsidRPr="00000000">
              <w:rPr>
                <w:rtl w:val="0"/>
              </w:rPr>
            </w:r>
          </w:p>
          <w:p w:rsidR="00000000" w:rsidDel="00000000" w:rsidP="00000000" w:rsidRDefault="00000000" w:rsidRPr="00000000" w14:paraId="0000002C">
            <w:pPr>
              <w:rPr/>
            </w:pPr>
            <w:r w:rsidDel="00000000" w:rsidR="00000000" w:rsidRPr="00000000">
              <w:rPr>
                <w:rFonts w:ascii="Arial" w:cs="Arial" w:eastAsia="Arial" w:hAnsi="Arial"/>
                <w:sz w:val="20"/>
                <w:szCs w:val="20"/>
                <w:rtl w:val="0"/>
              </w:rPr>
              <w:t xml:space="preserve">Level AAA (No)</w:t>
            </w:r>
            <w:r w:rsidDel="00000000" w:rsidR="00000000" w:rsidRPr="00000000">
              <w:rPr>
                <w:rtl w:val="0"/>
              </w:rPr>
            </w:r>
          </w:p>
        </w:tc>
      </w:tr>
    </w:tbl>
    <w:p w:rsidR="00000000" w:rsidDel="00000000" w:rsidP="00000000" w:rsidRDefault="00000000" w:rsidRPr="00000000" w14:paraId="0000002D">
      <w:pPr>
        <w:spacing w:after="100" w:lineRule="auto"/>
        <w:rPr/>
      </w:pPr>
      <w:r w:rsidDel="00000000" w:rsidR="00000000" w:rsidRPr="00000000">
        <w:rPr>
          <w:rtl w:val="0"/>
        </w:rPr>
      </w:r>
    </w:p>
    <w:p w:rsidR="00000000" w:rsidDel="00000000" w:rsidP="00000000" w:rsidRDefault="00000000" w:rsidRPr="00000000" w14:paraId="0000002E">
      <w:pPr>
        <w:spacing w:after="120" w:lineRule="auto"/>
        <w:rPr/>
      </w:pPr>
      <w:r w:rsidDel="00000000" w:rsidR="00000000" w:rsidRPr="00000000">
        <w:rPr>
          <w:rFonts w:ascii="Arial" w:cs="Arial" w:eastAsia="Arial" w:hAnsi="Arial"/>
          <w:rtl w:val="0"/>
        </w:rPr>
        <w:t xml:space="preserve">Level AAA success criteria were not evaluated. This report claims conformance to WCAG 2.2 Level A and Level AA only.</w:t>
      </w:r>
      <w:r w:rsidDel="00000000" w:rsidR="00000000" w:rsidRPr="00000000">
        <w:rPr>
          <w:rtl w:val="0"/>
        </w:rPr>
      </w:r>
    </w:p>
    <w:p w:rsidR="00000000" w:rsidDel="00000000" w:rsidP="00000000" w:rsidRDefault="00000000" w:rsidRPr="00000000" w14:paraId="0000002F">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Terms</w:t>
      </w:r>
      <w:r w:rsidDel="00000000" w:rsidR="00000000" w:rsidRPr="00000000">
        <w:rPr>
          <w:rtl w:val="0"/>
        </w:rPr>
      </w:r>
    </w:p>
    <w:p w:rsidR="00000000" w:rsidDel="00000000" w:rsidP="00000000" w:rsidRDefault="00000000" w:rsidRPr="00000000" w14:paraId="00000030">
      <w:pPr>
        <w:spacing w:after="120" w:lineRule="auto"/>
        <w:rPr/>
      </w:pPr>
      <w:r w:rsidDel="00000000" w:rsidR="00000000" w:rsidRPr="00000000">
        <w:rPr>
          <w:rFonts w:ascii="Arial" w:cs="Arial" w:eastAsia="Arial" w:hAnsi="Arial"/>
          <w:rtl w:val="0"/>
        </w:rPr>
        <w:t xml:space="preserve">The terms used in the Conformance Level information are defined as follows: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functionality of the product has at least one method that meets the criterion without known defects or meets with equivalent facilitation.</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Partially Supports: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Some functionality of the product does not meet the criterion.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 Applicable: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criterion is not relevant to the product.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 Evaluated: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product has not been evaluated against the criterion.</w:t>
      </w:r>
      <w:r w:rsidDel="00000000" w:rsidR="00000000" w:rsidRPr="00000000">
        <w:rPr>
          <w:rtl w:val="0"/>
        </w:rPr>
      </w:r>
    </w:p>
    <w:p w:rsidR="00000000" w:rsidDel="00000000" w:rsidP="00000000" w:rsidRDefault="00000000" w:rsidRPr="00000000" w14:paraId="00000035">
      <w:pPr>
        <w:spacing w:after="200" w:lineRule="auto"/>
        <w:rPr/>
      </w:pPr>
      <w:r w:rsidDel="00000000" w:rsidR="00000000" w:rsidRPr="00000000">
        <w:rPr>
          <w:rtl w:val="0"/>
        </w:rPr>
      </w:r>
    </w:p>
    <w:p w:rsidR="00000000" w:rsidDel="00000000" w:rsidP="00000000" w:rsidRDefault="00000000" w:rsidRPr="00000000" w14:paraId="00000036">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WCAG 2.x Report</w:t>
      </w:r>
      <w:r w:rsidDel="00000000" w:rsidR="00000000" w:rsidRPr="00000000">
        <w:rPr>
          <w:rtl w:val="0"/>
        </w:rPr>
      </w:r>
    </w:p>
    <w:p w:rsidR="00000000" w:rsidDel="00000000" w:rsidP="00000000" w:rsidRDefault="00000000" w:rsidRPr="00000000" w14:paraId="00000037">
      <w:pPr>
        <w:spacing w:after="120" w:lineRule="auto"/>
        <w:rPr/>
      </w:pPr>
      <w:r w:rsidDel="00000000" w:rsidR="00000000" w:rsidRPr="00000000">
        <w:rPr>
          <w:rFonts w:ascii="Arial" w:cs="Arial" w:eastAsia="Arial" w:hAnsi="Arial"/>
          <w:rtl w:val="0"/>
        </w:rPr>
        <w:t xml:space="preserve">Note: When reporting on conformance with the WCAG 2.x Success Criteria, they are scoped for full pages, complete processes, and accessibility-supported ways of using technology as documented in the </w:t>
      </w:r>
      <w:hyperlink r:id="rId19">
        <w:r w:rsidDel="00000000" w:rsidR="00000000" w:rsidRPr="00000000">
          <w:rPr>
            <w:rFonts w:ascii="Arial" w:cs="Arial" w:eastAsia="Arial" w:hAnsi="Arial"/>
            <w:b w:val="1"/>
            <w:bCs w:val="1"/>
            <w:u w:val="single"/>
            <w:rtl w:val="0"/>
          </w:rPr>
          <w:t xml:space="preserve">WCAG 2.0 Conformance Requirements</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38">
      <w:pPr>
        <w:pStyle w:val="Heading3"/>
        <w:spacing w:after="100" w:before="200" w:lineRule="auto"/>
        <w:rPr/>
      </w:pPr>
      <w:r w:rsidDel="00000000" w:rsidR="00000000" w:rsidRPr="00000000">
        <w:rPr>
          <w:rFonts w:ascii="Arial" w:cs="Arial" w:eastAsia="Arial" w:hAnsi="Arial"/>
          <w:b w:val="1"/>
          <w:bCs w:val="1"/>
          <w:color w:val="000000"/>
          <w:sz w:val="24"/>
          <w:szCs w:val="24"/>
          <w:rtl w:val="0"/>
        </w:rPr>
        <w:t xml:space="preserve">Table 1: Success Criteria, Level A</w:t>
      </w:r>
      <w:r w:rsidDel="00000000" w:rsidR="00000000" w:rsidRPr="00000000">
        <w:rPr>
          <w:rtl w:val="0"/>
        </w:rPr>
      </w:r>
    </w:p>
    <w:tbl>
      <w:tblPr>
        <w:tblStyle w:val="Table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700"/>
        <w:gridCol w:w="4200"/>
        <w:tblGridChange w:id="0">
          <w:tblGrid>
            <w:gridCol w:w="3500"/>
            <w:gridCol w:w="1700"/>
            <w:gridCol w:w="42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39">
            <w:pPr>
              <w:rPr/>
            </w:pPr>
            <w:r w:rsidDel="00000000" w:rsidR="00000000" w:rsidRPr="00000000">
              <w:rPr>
                <w:rFonts w:ascii="Arial" w:cs="Arial" w:eastAsia="Arial" w:hAnsi="Arial"/>
                <w:b w:val="1"/>
                <w:bCs w:val="1"/>
                <w:sz w:val="20"/>
                <w:szCs w:val="20"/>
                <w:rtl w:val="0"/>
              </w:rPr>
              <w:t xml:space="preserve">Criteria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A">
            <w:pPr>
              <w:rPr/>
            </w:pPr>
            <w:r w:rsidDel="00000000" w:rsidR="00000000" w:rsidRPr="00000000">
              <w:rPr>
                <w:rFonts w:ascii="Arial" w:cs="Arial" w:eastAsia="Arial" w:hAnsi="Arial"/>
                <w:b w:val="1"/>
                <w:bCs w:val="1"/>
                <w:sz w:val="20"/>
                <w:szCs w:val="20"/>
                <w:rtl w:val="0"/>
              </w:rPr>
              <w:t xml:space="preserve">Conformance Level</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B">
            <w:pPr>
              <w:rPr/>
            </w:pPr>
            <w:r w:rsidDel="00000000" w:rsidR="00000000" w:rsidRPr="00000000">
              <w:rPr>
                <w:rFonts w:ascii="Arial" w:cs="Arial" w:eastAsia="Arial" w:hAnsi="Arial"/>
                <w:b w:val="1"/>
                <w:bCs w:val="1"/>
                <w:sz w:val="20"/>
                <w:szCs w:val="20"/>
                <w:rtl w:val="0"/>
              </w:rPr>
              <w:t xml:space="preserve">Remarks and Explanations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C">
            <w:pPr>
              <w:rPr/>
            </w:pPr>
            <w:hyperlink r:id="rId20">
              <w:r w:rsidDel="00000000" w:rsidR="00000000" w:rsidRPr="00000000">
                <w:rPr>
                  <w:rFonts w:ascii="Arial" w:cs="Arial" w:eastAsia="Arial" w:hAnsi="Arial"/>
                  <w:b w:val="1"/>
                  <w:bCs w:val="1"/>
                  <w:u w:val="single"/>
                  <w:rtl w:val="0"/>
                </w:rPr>
                <w:t xml:space="preserve">1.1.1 Non-text Content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D">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E">
            <w:pPr>
              <w:rPr/>
            </w:pPr>
            <w:r w:rsidDel="00000000" w:rsidR="00000000" w:rsidRPr="00000000">
              <w:rPr>
                <w:rFonts w:ascii="Arial" w:cs="Arial" w:eastAsia="Arial" w:hAnsi="Arial"/>
                <w:sz w:val="20"/>
                <w:szCs w:val="20"/>
                <w:rtl w:val="0"/>
              </w:rPr>
              <w:t xml:space="preserve">Overly verbose alternative text for the homepage's "Caramel Latte" image and an event image, and insufficient alternative text for a product image, have all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F">
            <w:pPr>
              <w:rPr/>
            </w:pPr>
            <w:hyperlink r:id="rId21">
              <w:r w:rsidDel="00000000" w:rsidR="00000000" w:rsidRPr="00000000">
                <w:rPr>
                  <w:rFonts w:ascii="Arial" w:cs="Arial" w:eastAsia="Arial" w:hAnsi="Arial"/>
                  <w:b w:val="1"/>
                  <w:bCs w:val="1"/>
                  <w:u w:val="single"/>
                  <w:rtl w:val="0"/>
                </w:rPr>
                <w:t xml:space="preserve">1.2.1 Audio-only and Video-only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0">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1">
            <w:pPr>
              <w:rPr/>
            </w:pPr>
            <w:r w:rsidDel="00000000" w:rsidR="00000000" w:rsidRPr="00000000">
              <w:rPr>
                <w:rFonts w:ascii="Arial" w:cs="Arial" w:eastAsia="Arial" w:hAnsi="Arial"/>
                <w:sz w:val="20"/>
                <w:szCs w:val="20"/>
                <w:rtl w:val="0"/>
              </w:rPr>
              <w:t xml:space="preserve">The website presents no audio-only or video-only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2">
            <w:pPr>
              <w:rPr/>
            </w:pPr>
            <w:hyperlink r:id="rId22">
              <w:r w:rsidDel="00000000" w:rsidR="00000000" w:rsidRPr="00000000">
                <w:rPr>
                  <w:rFonts w:ascii="Arial" w:cs="Arial" w:eastAsia="Arial" w:hAnsi="Arial"/>
                  <w:b w:val="1"/>
                  <w:bCs w:val="1"/>
                  <w:u w:val="single"/>
                  <w:rtl w:val="0"/>
                </w:rPr>
                <w:t xml:space="preserve">1.2.2 Captions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3">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4">
            <w:pPr>
              <w:rPr/>
            </w:pPr>
            <w:r w:rsidDel="00000000" w:rsidR="00000000" w:rsidRPr="00000000">
              <w:rPr>
                <w:rFonts w:ascii="Arial" w:cs="Arial" w:eastAsia="Arial" w:hAnsi="Arial"/>
                <w:sz w:val="20"/>
                <w:szCs w:val="20"/>
                <w:rtl w:val="0"/>
              </w:rPr>
              <w:t xml:space="preserve">The website presents no prerecorded multimedia content with audio.</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5">
            <w:pPr>
              <w:rPr/>
            </w:pPr>
            <w:hyperlink r:id="rId23">
              <w:r w:rsidDel="00000000" w:rsidR="00000000" w:rsidRPr="00000000">
                <w:rPr>
                  <w:rFonts w:ascii="Arial" w:cs="Arial" w:eastAsia="Arial" w:hAnsi="Arial"/>
                  <w:b w:val="1"/>
                  <w:bCs w:val="1"/>
                  <w:u w:val="single"/>
                  <w:rtl w:val="0"/>
                </w:rPr>
                <w:t xml:space="preserve">1.2.3 Audio Description or Media Alternative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6">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7">
            <w:pPr>
              <w:rPr/>
            </w:pPr>
            <w:r w:rsidDel="00000000" w:rsidR="00000000" w:rsidRPr="00000000">
              <w:rPr>
                <w:rFonts w:ascii="Arial" w:cs="Arial" w:eastAsia="Arial" w:hAnsi="Arial"/>
                <w:sz w:val="20"/>
                <w:szCs w:val="20"/>
                <w:rtl w:val="0"/>
              </w:rPr>
              <w:t xml:space="preserve">The website presents no prerecorded video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8">
            <w:pPr>
              <w:rPr/>
            </w:pPr>
            <w:hyperlink r:id="rId24">
              <w:r w:rsidDel="00000000" w:rsidR="00000000" w:rsidRPr="00000000">
                <w:rPr>
                  <w:rFonts w:ascii="Arial" w:cs="Arial" w:eastAsia="Arial" w:hAnsi="Arial"/>
                  <w:b w:val="1"/>
                  <w:bCs w:val="1"/>
                  <w:u w:val="single"/>
                  <w:rtl w:val="0"/>
                </w:rPr>
                <w:t xml:space="preserve">1.3.1 Info and Relationships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A">
            <w:pPr>
              <w:rPr/>
            </w:pPr>
            <w:r w:rsidDel="00000000" w:rsidR="00000000" w:rsidRPr="00000000">
              <w:rPr>
                <w:rFonts w:ascii="Arial" w:cs="Arial" w:eastAsia="Arial" w:hAnsi="Arial"/>
                <w:sz w:val="20"/>
                <w:szCs w:val="20"/>
                <w:rtl w:val="0"/>
              </w:rPr>
              <w:t xml:space="preserve">This was the most consistently logged category across the site, and all instances have been remediated, including an unidentified search-results list on the homepage, incorrect product-heading levels on the Shop page, unnecessary form landmarks on the Shop and My Favorites pages, a missing main landmark and missing table row/column headers on the My Favorites page, and a product heading previously announced in separate parts on the Product Single page.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B">
            <w:pPr>
              <w:rPr/>
            </w:pPr>
            <w:hyperlink r:id="rId25">
              <w:r w:rsidDel="00000000" w:rsidR="00000000" w:rsidRPr="00000000">
                <w:rPr>
                  <w:rFonts w:ascii="Arial" w:cs="Arial" w:eastAsia="Arial" w:hAnsi="Arial"/>
                  <w:b w:val="1"/>
                  <w:bCs w:val="1"/>
                  <w:u w:val="single"/>
                  <w:rtl w:val="0"/>
                </w:rPr>
                <w:t xml:space="preserve">1.3.2 Meaningful Sequence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C">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D">
            <w:pPr>
              <w:rPr/>
            </w:pPr>
            <w:r w:rsidDel="00000000" w:rsidR="00000000" w:rsidRPr="00000000">
              <w:rPr>
                <w:rFonts w:ascii="Arial" w:cs="Arial" w:eastAsia="Arial" w:hAnsi="Arial"/>
                <w:sz w:val="20"/>
                <w:szCs w:val="20"/>
                <w:rtl w:val="0"/>
              </w:rPr>
              <w:t xml:space="preserve">Breadcrumb items on the Event Archive page previously announced as one combined phrase, and a heading on a single page previously announced in separate parts, have both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E">
            <w:pPr>
              <w:rPr/>
            </w:pPr>
            <w:hyperlink r:id="rId26">
              <w:r w:rsidDel="00000000" w:rsidR="00000000" w:rsidRPr="00000000">
                <w:rPr>
                  <w:rFonts w:ascii="Arial" w:cs="Arial" w:eastAsia="Arial" w:hAnsi="Arial"/>
                  <w:b w:val="1"/>
                  <w:bCs w:val="1"/>
                  <w:u w:val="single"/>
                  <w:rtl w:val="0"/>
                </w:rPr>
                <w:t xml:space="preserve">1.3.3 Sensory Characteristics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0">
            <w:pPr>
              <w:rPr/>
            </w:pPr>
            <w:r w:rsidDel="00000000" w:rsidR="00000000" w:rsidRPr="00000000">
              <w:rPr>
                <w:rFonts w:ascii="Arial" w:cs="Arial" w:eastAsia="Arial" w:hAnsi="Arial"/>
                <w:sz w:val="20"/>
                <w:szCs w:val="20"/>
                <w:rtl w:val="0"/>
              </w:rPr>
              <w:t xml:space="preserve">No instructions on the website rely solely on shape, size, visual location, or sound.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1">
            <w:pPr>
              <w:rPr/>
            </w:pPr>
            <w:hyperlink r:id="rId27">
              <w:r w:rsidDel="00000000" w:rsidR="00000000" w:rsidRPr="00000000">
                <w:rPr>
                  <w:rFonts w:ascii="Arial" w:cs="Arial" w:eastAsia="Arial" w:hAnsi="Arial"/>
                  <w:b w:val="1"/>
                  <w:bCs w:val="1"/>
                  <w:u w:val="single"/>
                  <w:rtl w:val="0"/>
                </w:rPr>
                <w:t xml:space="preserve">1.4.1 Use of Color</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2">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3">
            <w:pPr>
              <w:rPr/>
            </w:pPr>
            <w:r w:rsidDel="00000000" w:rsidR="00000000" w:rsidRPr="00000000">
              <w:rPr>
                <w:rFonts w:ascii="Arial" w:cs="Arial" w:eastAsia="Arial" w:hAnsi="Arial"/>
                <w:sz w:val="20"/>
                <w:szCs w:val="20"/>
                <w:rtl w:val="0"/>
              </w:rPr>
              <w:t xml:space="preserve">No instance was found where color is the only means of conveying information.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4">
            <w:pPr>
              <w:rPr/>
            </w:pPr>
            <w:hyperlink r:id="rId28">
              <w:r w:rsidDel="00000000" w:rsidR="00000000" w:rsidRPr="00000000">
                <w:rPr>
                  <w:rFonts w:ascii="Arial" w:cs="Arial" w:eastAsia="Arial" w:hAnsi="Arial"/>
                  <w:b w:val="1"/>
                  <w:bCs w:val="1"/>
                  <w:u w:val="single"/>
                  <w:rtl w:val="0"/>
                </w:rPr>
                <w:t xml:space="preserve">1.4.2 Audio Control</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5">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6">
            <w:pPr>
              <w:rPr/>
            </w:pPr>
            <w:r w:rsidDel="00000000" w:rsidR="00000000" w:rsidRPr="00000000">
              <w:rPr>
                <w:rFonts w:ascii="Arial" w:cs="Arial" w:eastAsia="Arial" w:hAnsi="Arial"/>
                <w:sz w:val="20"/>
                <w:szCs w:val="20"/>
                <w:rtl w:val="0"/>
              </w:rPr>
              <w:t xml:space="preserve">No audio content on the website plays automatically.</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7">
            <w:pPr>
              <w:rPr/>
            </w:pPr>
            <w:hyperlink r:id="rId29">
              <w:r w:rsidDel="00000000" w:rsidR="00000000" w:rsidRPr="00000000">
                <w:rPr>
                  <w:rFonts w:ascii="Arial" w:cs="Arial" w:eastAsia="Arial" w:hAnsi="Arial"/>
                  <w:b w:val="1"/>
                  <w:bCs w:val="1"/>
                  <w:u w:val="single"/>
                  <w:rtl w:val="0"/>
                </w:rPr>
                <w:t xml:space="preserve">2.1.1 Keyboard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9">
            <w:pPr>
              <w:rPr/>
            </w:pPr>
            <w:r w:rsidDel="00000000" w:rsidR="00000000" w:rsidRPr="00000000">
              <w:rPr>
                <w:rFonts w:ascii="Arial" w:cs="Arial" w:eastAsia="Arial" w:hAnsi="Arial"/>
                <w:sz w:val="20"/>
                <w:szCs w:val="20"/>
                <w:rtl w:val="0"/>
              </w:rPr>
              <w:t xml:space="preserve">The Product Single page's gallery controls, product-zoom function, and “In FAVs” button, previously not operable via keyboard, have all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A">
            <w:pPr>
              <w:rPr/>
            </w:pPr>
            <w:hyperlink r:id="rId30">
              <w:r w:rsidDel="00000000" w:rsidR="00000000" w:rsidRPr="00000000">
                <w:rPr>
                  <w:rFonts w:ascii="Arial" w:cs="Arial" w:eastAsia="Arial" w:hAnsi="Arial"/>
                  <w:b w:val="1"/>
                  <w:bCs w:val="1"/>
                  <w:u w:val="single"/>
                  <w:rtl w:val="0"/>
                </w:rPr>
                <w:t xml:space="preserve">2.1.2 No Keyboard Trap</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B">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C">
            <w:pPr>
              <w:rPr/>
            </w:pPr>
            <w:r w:rsidDel="00000000" w:rsidR="00000000" w:rsidRPr="00000000">
              <w:rPr>
                <w:rFonts w:ascii="Arial" w:cs="Arial" w:eastAsia="Arial" w:hAnsi="Arial"/>
                <w:sz w:val="20"/>
                <w:szCs w:val="20"/>
                <w:rtl w:val="0"/>
              </w:rPr>
              <w:t xml:space="preserve">Keyboard focus escaping the homepage's open “Menu” overlay has been remediated so that focus remains within the overlay while it is open.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D">
            <w:pPr>
              <w:rPr/>
            </w:pPr>
            <w:hyperlink r:id="rId31">
              <w:r w:rsidDel="00000000" w:rsidR="00000000" w:rsidRPr="00000000">
                <w:rPr>
                  <w:rFonts w:ascii="Arial" w:cs="Arial" w:eastAsia="Arial" w:hAnsi="Arial"/>
                  <w:b w:val="1"/>
                  <w:bCs w:val="1"/>
                  <w:u w:val="single"/>
                  <w:rtl w:val="0"/>
                </w:rPr>
                <w:t xml:space="preserve">2.1.4 Character Key Shortcuts</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F">
            <w:pPr>
              <w:rPr/>
            </w:pPr>
            <w:r w:rsidDel="00000000" w:rsidR="00000000" w:rsidRPr="00000000">
              <w:rPr>
                <w:rFonts w:ascii="Arial" w:cs="Arial" w:eastAsia="Arial" w:hAnsi="Arial"/>
                <w:sz w:val="20"/>
                <w:szCs w:val="20"/>
                <w:rtl w:val="0"/>
              </w:rPr>
              <w:t xml:space="preserve">The website implements no single-character key shortcuts, so no mechanism to disable or remap them is required.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0">
            <w:pPr>
              <w:rPr/>
            </w:pPr>
            <w:hyperlink r:id="rId32">
              <w:r w:rsidDel="00000000" w:rsidR="00000000" w:rsidRPr="00000000">
                <w:rPr>
                  <w:rFonts w:ascii="Arial" w:cs="Arial" w:eastAsia="Arial" w:hAnsi="Arial"/>
                  <w:b w:val="1"/>
                  <w:bCs w:val="1"/>
                  <w:u w:val="single"/>
                  <w:rtl w:val="0"/>
                </w:rPr>
                <w:t xml:space="preserve">2.2.1 Timing Adjustable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2">
            <w:pPr>
              <w:rPr/>
            </w:pPr>
            <w:r w:rsidDel="00000000" w:rsidR="00000000" w:rsidRPr="00000000">
              <w:rPr>
                <w:rFonts w:ascii="Arial" w:cs="Arial" w:eastAsia="Arial" w:hAnsi="Arial"/>
                <w:sz w:val="20"/>
                <w:szCs w:val="20"/>
                <w:rtl w:val="0"/>
              </w:rPr>
              <w:t xml:space="preserve">The website does not contain time-limited activities.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3">
            <w:pPr>
              <w:rPr/>
            </w:pPr>
            <w:hyperlink r:id="rId33">
              <w:r w:rsidDel="00000000" w:rsidR="00000000" w:rsidRPr="00000000">
                <w:rPr>
                  <w:rFonts w:ascii="Arial" w:cs="Arial" w:eastAsia="Arial" w:hAnsi="Arial"/>
                  <w:b w:val="1"/>
                  <w:bCs w:val="1"/>
                  <w:u w:val="single"/>
                  <w:rtl w:val="0"/>
                </w:rPr>
                <w:t xml:space="preserve">2.2.2 Pause, Stop, Hide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4">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5">
            <w:pPr>
              <w:rPr/>
            </w:pPr>
            <w:r w:rsidDel="00000000" w:rsidR="00000000" w:rsidRPr="00000000">
              <w:rPr>
                <w:rFonts w:ascii="Arial" w:cs="Arial" w:eastAsia="Arial" w:hAnsi="Arial"/>
                <w:sz w:val="20"/>
                <w:szCs w:val="20"/>
                <w:rtl w:val="0"/>
              </w:rPr>
              <w:t xml:space="preserve">The website contains no moving, blinking, or auto-updating content that would require a pause, stop, or hide control.</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6">
            <w:pPr>
              <w:rPr/>
            </w:pPr>
            <w:hyperlink r:id="rId34">
              <w:r w:rsidDel="00000000" w:rsidR="00000000" w:rsidRPr="00000000">
                <w:rPr>
                  <w:rFonts w:ascii="Arial" w:cs="Arial" w:eastAsia="Arial" w:hAnsi="Arial"/>
                  <w:b w:val="1"/>
                  <w:bCs w:val="1"/>
                  <w:u w:val="single"/>
                  <w:rtl w:val="0"/>
                </w:rPr>
                <w:t xml:space="preserve">2.3.1 Three Flashes or Below Threshold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8">
            <w:pPr>
              <w:rPr/>
            </w:pPr>
            <w:r w:rsidDel="00000000" w:rsidR="00000000" w:rsidRPr="00000000">
              <w:rPr>
                <w:rFonts w:ascii="Arial" w:cs="Arial" w:eastAsia="Arial" w:hAnsi="Arial"/>
                <w:sz w:val="20"/>
                <w:szCs w:val="20"/>
                <w:rtl w:val="0"/>
              </w:rPr>
              <w:t xml:space="preserve">No flashing content was identified on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9">
            <w:pPr>
              <w:rPr/>
            </w:pPr>
            <w:hyperlink r:id="rId35">
              <w:r w:rsidDel="00000000" w:rsidR="00000000" w:rsidRPr="00000000">
                <w:rPr>
                  <w:rFonts w:ascii="Arial" w:cs="Arial" w:eastAsia="Arial" w:hAnsi="Arial"/>
                  <w:b w:val="1"/>
                  <w:bCs w:val="1"/>
                  <w:u w:val="single"/>
                  <w:rtl w:val="0"/>
                </w:rPr>
                <w:t xml:space="preserve">2.4.1 Bypass Blocks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B">
            <w:pPr>
              <w:rPr/>
            </w:pPr>
            <w:r w:rsidDel="00000000" w:rsidR="00000000" w:rsidRPr="00000000">
              <w:rPr>
                <w:rFonts w:ascii="Arial" w:cs="Arial" w:eastAsia="Arial" w:hAnsi="Arial"/>
                <w:sz w:val="20"/>
                <w:szCs w:val="20"/>
                <w:rtl w:val="0"/>
              </w:rPr>
              <w:t xml:space="preserve">The My Favorites page's skip link, previously not moving focus to the main content,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C">
            <w:pPr>
              <w:rPr/>
            </w:pPr>
            <w:hyperlink r:id="rId36">
              <w:r w:rsidDel="00000000" w:rsidR="00000000" w:rsidRPr="00000000">
                <w:rPr>
                  <w:rFonts w:ascii="Arial" w:cs="Arial" w:eastAsia="Arial" w:hAnsi="Arial"/>
                  <w:b w:val="1"/>
                  <w:bCs w:val="1"/>
                  <w:u w:val="single"/>
                  <w:rtl w:val="0"/>
                </w:rPr>
                <w:t xml:space="preserve">2.4.2 Page Titled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D">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E">
            <w:pPr>
              <w:rPr/>
            </w:pPr>
            <w:r w:rsidDel="00000000" w:rsidR="00000000" w:rsidRPr="00000000">
              <w:rPr>
                <w:rFonts w:ascii="Arial" w:cs="Arial" w:eastAsia="Arial" w:hAnsi="Arial"/>
                <w:sz w:val="20"/>
                <w:szCs w:val="20"/>
                <w:rtl w:val="0"/>
              </w:rPr>
              <w:t xml:space="preserve">Each page of the website has a title that describes its topic or purpose.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F">
            <w:pPr>
              <w:rPr/>
            </w:pPr>
            <w:hyperlink r:id="rId37">
              <w:r w:rsidDel="00000000" w:rsidR="00000000" w:rsidRPr="00000000">
                <w:rPr>
                  <w:rFonts w:ascii="Arial" w:cs="Arial" w:eastAsia="Arial" w:hAnsi="Arial"/>
                  <w:b w:val="1"/>
                  <w:bCs w:val="1"/>
                  <w:u w:val="single"/>
                  <w:rtl w:val="0"/>
                </w:rPr>
                <w:t xml:space="preserve">2.4.3 Focus Order</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0">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1">
            <w:pPr>
              <w:rPr/>
            </w:pPr>
            <w:r w:rsidDel="00000000" w:rsidR="00000000" w:rsidRPr="00000000">
              <w:rPr>
                <w:rFonts w:ascii="Arial" w:cs="Arial" w:eastAsia="Arial" w:hAnsi="Arial"/>
                <w:sz w:val="20"/>
                <w:szCs w:val="20"/>
                <w:rtl w:val="0"/>
              </w:rPr>
              <w:t xml:space="preserve">Keyboard focus escaping the homepage's open “Menu” overlay has been remediated so that focus order remains logical while it is open.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2">
            <w:pPr>
              <w:rPr/>
            </w:pPr>
            <w:hyperlink r:id="rId38">
              <w:r w:rsidDel="00000000" w:rsidR="00000000" w:rsidRPr="00000000">
                <w:rPr>
                  <w:rFonts w:ascii="Arial" w:cs="Arial" w:eastAsia="Arial" w:hAnsi="Arial"/>
                  <w:b w:val="1"/>
                  <w:bCs w:val="1"/>
                  <w:u w:val="single"/>
                  <w:rtl w:val="0"/>
                </w:rPr>
                <w:t xml:space="preserve">2.4.4 Link Purpose (In Context)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4">
            <w:pPr>
              <w:rPr/>
            </w:pPr>
            <w:r w:rsidDel="00000000" w:rsidR="00000000" w:rsidRPr="00000000">
              <w:rPr>
                <w:rFonts w:ascii="Arial" w:cs="Arial" w:eastAsia="Arial" w:hAnsi="Arial"/>
                <w:sz w:val="20"/>
                <w:szCs w:val="20"/>
                <w:rtl w:val="0"/>
              </w:rPr>
              <w:t xml:space="preserve">Insufficient purpose for the Shop page's “Next” pagination link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5">
            <w:pPr>
              <w:rPr/>
            </w:pPr>
            <w:hyperlink r:id="rId39">
              <w:r w:rsidDel="00000000" w:rsidR="00000000" w:rsidRPr="00000000">
                <w:rPr>
                  <w:rFonts w:ascii="Arial" w:cs="Arial" w:eastAsia="Arial" w:hAnsi="Arial"/>
                  <w:b w:val="1"/>
                  <w:bCs w:val="1"/>
                  <w:u w:val="single"/>
                  <w:rtl w:val="0"/>
                </w:rPr>
                <w:t xml:space="preserve">2.5.1 Pointer Gestures</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6">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7">
            <w:pPr>
              <w:rPr/>
            </w:pPr>
            <w:r w:rsidDel="00000000" w:rsidR="00000000" w:rsidRPr="00000000">
              <w:rPr>
                <w:rFonts w:ascii="Arial" w:cs="Arial" w:eastAsia="Arial" w:hAnsi="Arial"/>
                <w:sz w:val="20"/>
                <w:szCs w:val="20"/>
                <w:rtl w:val="0"/>
              </w:rPr>
              <w:t xml:space="preserve">No website functionality requires multipoint or path-based gestures.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8">
            <w:pPr>
              <w:rPr/>
            </w:pPr>
            <w:hyperlink r:id="rId40">
              <w:r w:rsidDel="00000000" w:rsidR="00000000" w:rsidRPr="00000000">
                <w:rPr>
                  <w:rFonts w:ascii="Arial" w:cs="Arial" w:eastAsia="Arial" w:hAnsi="Arial"/>
                  <w:b w:val="1"/>
                  <w:bCs w:val="1"/>
                  <w:u w:val="single"/>
                  <w:rtl w:val="0"/>
                </w:rPr>
                <w:t xml:space="preserve">2.5.2 Pointer Cancellation</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A">
            <w:pPr>
              <w:rPr/>
            </w:pPr>
            <w:r w:rsidDel="00000000" w:rsidR="00000000" w:rsidRPr="00000000">
              <w:rPr>
                <w:rFonts w:ascii="Arial" w:cs="Arial" w:eastAsia="Arial" w:hAnsi="Arial"/>
                <w:sz w:val="20"/>
                <w:szCs w:val="20"/>
                <w:rtl w:val="0"/>
              </w:rPr>
              <w:t xml:space="preserve">No functionality is triggered by the down-event of a pointer; activation occurs on the up-event and can be aborted.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B">
            <w:pPr>
              <w:rPr/>
            </w:pPr>
            <w:hyperlink r:id="rId41">
              <w:r w:rsidDel="00000000" w:rsidR="00000000" w:rsidRPr="00000000">
                <w:rPr>
                  <w:rFonts w:ascii="Arial" w:cs="Arial" w:eastAsia="Arial" w:hAnsi="Arial"/>
                  <w:b w:val="1"/>
                  <w:bCs w:val="1"/>
                  <w:u w:val="single"/>
                  <w:rtl w:val="0"/>
                </w:rPr>
                <w:t xml:space="preserve">2.5.3 Label in Name</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C">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D">
            <w:pPr>
              <w:rPr/>
            </w:pPr>
            <w:r w:rsidDel="00000000" w:rsidR="00000000" w:rsidRPr="00000000">
              <w:rPr>
                <w:rFonts w:ascii="Arial" w:cs="Arial" w:eastAsia="Arial" w:hAnsi="Arial"/>
                <w:sz w:val="20"/>
                <w:szCs w:val="20"/>
                <w:rtl w:val="0"/>
              </w:rPr>
              <w:t xml:space="preserve">The homepage's “Order History” control, previously announced as “My Account,” has been corrected so that its accessible name matches its visible label.</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E">
            <w:pPr>
              <w:rPr/>
            </w:pPr>
            <w:hyperlink r:id="rId42">
              <w:r w:rsidDel="00000000" w:rsidR="00000000" w:rsidRPr="00000000">
                <w:rPr>
                  <w:rFonts w:ascii="Arial" w:cs="Arial" w:eastAsia="Arial" w:hAnsi="Arial"/>
                  <w:b w:val="1"/>
                  <w:bCs w:val="1"/>
                  <w:u w:val="single"/>
                  <w:rtl w:val="0"/>
                </w:rPr>
                <w:t xml:space="preserve">2.5.4 Motion Actuation</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F">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0">
            <w:pPr>
              <w:rPr/>
            </w:pPr>
            <w:r w:rsidDel="00000000" w:rsidR="00000000" w:rsidRPr="00000000">
              <w:rPr>
                <w:rFonts w:ascii="Arial" w:cs="Arial" w:eastAsia="Arial" w:hAnsi="Arial"/>
                <w:sz w:val="20"/>
                <w:szCs w:val="20"/>
                <w:rtl w:val="0"/>
              </w:rPr>
              <w:t xml:space="preserve">No website functionality is operated by device motion.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1">
            <w:pPr>
              <w:rPr/>
            </w:pPr>
            <w:hyperlink r:id="rId43">
              <w:r w:rsidDel="00000000" w:rsidR="00000000" w:rsidRPr="00000000">
                <w:rPr>
                  <w:rFonts w:ascii="Arial" w:cs="Arial" w:eastAsia="Arial" w:hAnsi="Arial"/>
                  <w:b w:val="1"/>
                  <w:bCs w:val="1"/>
                  <w:u w:val="single"/>
                  <w:rtl w:val="0"/>
                </w:rPr>
                <w:t xml:space="preserve">3.1.1 Language of Page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2">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3">
            <w:pPr>
              <w:rPr/>
            </w:pPr>
            <w:r w:rsidDel="00000000" w:rsidR="00000000" w:rsidRPr="00000000">
              <w:rPr>
                <w:rFonts w:ascii="Arial" w:cs="Arial" w:eastAsia="Arial" w:hAnsi="Arial"/>
                <w:sz w:val="20"/>
                <w:szCs w:val="20"/>
                <w:rtl w:val="0"/>
              </w:rPr>
              <w:t xml:space="preserve">The default human language of each page is programmatically identified.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4">
            <w:pPr>
              <w:rPr/>
            </w:pPr>
            <w:hyperlink r:id="rId44">
              <w:r w:rsidDel="00000000" w:rsidR="00000000" w:rsidRPr="00000000">
                <w:rPr>
                  <w:rFonts w:ascii="Arial" w:cs="Arial" w:eastAsia="Arial" w:hAnsi="Arial"/>
                  <w:b w:val="1"/>
                  <w:bCs w:val="1"/>
                  <w:u w:val="single"/>
                  <w:rtl w:val="0"/>
                </w:rPr>
                <w:t xml:space="preserve">3.2.1 On Focus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6">
            <w:pPr>
              <w:rPr/>
            </w:pPr>
            <w:r w:rsidDel="00000000" w:rsidR="00000000" w:rsidRPr="00000000">
              <w:rPr>
                <w:rFonts w:ascii="Arial" w:cs="Arial" w:eastAsia="Arial" w:hAnsi="Arial"/>
                <w:sz w:val="20"/>
                <w:szCs w:val="20"/>
                <w:rtl w:val="0"/>
              </w:rPr>
              <w:t xml:space="preserve">Moving focus to a component does not initiate a change of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7">
            <w:pPr>
              <w:rPr/>
            </w:pPr>
            <w:hyperlink r:id="rId45">
              <w:r w:rsidDel="00000000" w:rsidR="00000000" w:rsidRPr="00000000">
                <w:rPr>
                  <w:rFonts w:ascii="Arial" w:cs="Arial" w:eastAsia="Arial" w:hAnsi="Arial"/>
                  <w:b w:val="1"/>
                  <w:bCs w:val="1"/>
                  <w:u w:val="single"/>
                  <w:rtl w:val="0"/>
                </w:rPr>
                <w:t xml:space="preserve">3.2.2 On Input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9">
            <w:pPr>
              <w:rPr/>
            </w:pPr>
            <w:r w:rsidDel="00000000" w:rsidR="00000000" w:rsidRPr="00000000">
              <w:rPr>
                <w:rFonts w:ascii="Arial" w:cs="Arial" w:eastAsia="Arial" w:hAnsi="Arial"/>
                <w:sz w:val="20"/>
                <w:szCs w:val="20"/>
                <w:rtl w:val="0"/>
              </w:rPr>
              <w:t xml:space="preserve">Changing the setting of a form control does not automatically cause a change of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A">
            <w:pPr>
              <w:rPr/>
            </w:pPr>
            <w:hyperlink r:id="rId46">
              <w:r w:rsidDel="00000000" w:rsidR="00000000" w:rsidRPr="00000000">
                <w:rPr>
                  <w:rFonts w:ascii="Arial" w:cs="Arial" w:eastAsia="Arial" w:hAnsi="Arial"/>
                  <w:b w:val="1"/>
                  <w:bCs w:val="1"/>
                  <w:u w:val="single"/>
                  <w:rtl w:val="0"/>
                </w:rPr>
                <w:t xml:space="preserve">3.2.6 Consistent Help</w:t>
              </w:r>
            </w:hyperlink>
            <w:r w:rsidDel="00000000" w:rsidR="00000000" w:rsidRPr="00000000">
              <w:rPr>
                <w:rFonts w:ascii="Arial" w:cs="Arial" w:eastAsia="Arial" w:hAnsi="Arial"/>
                <w:sz w:val="20"/>
                <w:szCs w:val="20"/>
                <w:rtl w:val="0"/>
              </w:rPr>
              <w:t xml:space="preserve"> (Level 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B">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C">
            <w:pPr>
              <w:rPr/>
            </w:pPr>
            <w:r w:rsidDel="00000000" w:rsidR="00000000" w:rsidRPr="00000000">
              <w:rPr>
                <w:rFonts w:ascii="Arial" w:cs="Arial" w:eastAsia="Arial" w:hAnsi="Arial"/>
                <w:sz w:val="20"/>
                <w:szCs w:val="20"/>
                <w:rtl w:val="0"/>
              </w:rPr>
              <w:t xml:space="preserve">The Contact mechanism appears in a consistent relative order across the website's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D">
            <w:pPr>
              <w:rPr/>
            </w:pPr>
            <w:hyperlink r:id="rId47">
              <w:r w:rsidDel="00000000" w:rsidR="00000000" w:rsidRPr="00000000">
                <w:rPr>
                  <w:rFonts w:ascii="Arial" w:cs="Arial" w:eastAsia="Arial" w:hAnsi="Arial"/>
                  <w:b w:val="1"/>
                  <w:bCs w:val="1"/>
                  <w:u w:val="single"/>
                  <w:rtl w:val="0"/>
                </w:rPr>
                <w:t xml:space="preserve">3.3.1 Error Identification</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F">
            <w:pPr>
              <w:rPr/>
            </w:pPr>
            <w:r w:rsidDel="00000000" w:rsidR="00000000" w:rsidRPr="00000000">
              <w:rPr>
                <w:rFonts w:ascii="Arial" w:cs="Arial" w:eastAsia="Arial" w:hAnsi="Arial"/>
                <w:sz w:val="20"/>
                <w:szCs w:val="20"/>
                <w:rtl w:val="0"/>
              </w:rPr>
              <w:t xml:space="preserve">No defects related to error identification were logged for the website's forms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0">
            <w:pPr>
              <w:rPr/>
            </w:pPr>
            <w:hyperlink r:id="rId48">
              <w:r w:rsidDel="00000000" w:rsidR="00000000" w:rsidRPr="00000000">
                <w:rPr>
                  <w:rFonts w:ascii="Arial" w:cs="Arial" w:eastAsia="Arial" w:hAnsi="Arial"/>
                  <w:b w:val="1"/>
                  <w:bCs w:val="1"/>
                  <w:u w:val="single"/>
                  <w:rtl w:val="0"/>
                </w:rPr>
                <w:t xml:space="preserve">3.3.2 Labels or Instructions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1">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2">
            <w:pPr>
              <w:rPr/>
            </w:pPr>
            <w:r w:rsidDel="00000000" w:rsidR="00000000" w:rsidRPr="00000000">
              <w:rPr>
                <w:rFonts w:ascii="Arial" w:cs="Arial" w:eastAsia="Arial" w:hAnsi="Arial"/>
                <w:sz w:val="20"/>
                <w:szCs w:val="20"/>
                <w:rtl w:val="0"/>
              </w:rPr>
              <w:t xml:space="preserve">Required fields on the Form Single page, previously not visually identified, and the Contact page's “Email Address” field, previously lacking an accessible label, have both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3">
            <w:pPr>
              <w:rPr/>
            </w:pPr>
            <w:hyperlink r:id="rId49">
              <w:r w:rsidDel="00000000" w:rsidR="00000000" w:rsidRPr="00000000">
                <w:rPr>
                  <w:rFonts w:ascii="Arial" w:cs="Arial" w:eastAsia="Arial" w:hAnsi="Arial"/>
                  <w:b w:val="1"/>
                  <w:bCs w:val="1"/>
                  <w:u w:val="single"/>
                  <w:rtl w:val="0"/>
                </w:rPr>
                <w:t xml:space="preserve">3.3.7 Redundant Entry</w:t>
              </w:r>
            </w:hyperlink>
            <w:r w:rsidDel="00000000" w:rsidR="00000000" w:rsidRPr="00000000">
              <w:rPr>
                <w:rFonts w:ascii="Arial" w:cs="Arial" w:eastAsia="Arial" w:hAnsi="Arial"/>
                <w:sz w:val="20"/>
                <w:szCs w:val="20"/>
                <w:rtl w:val="0"/>
              </w:rPr>
              <w:t xml:space="preserve"> (Level 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5">
            <w:pPr>
              <w:rPr/>
            </w:pPr>
            <w:r w:rsidDel="00000000" w:rsidR="00000000" w:rsidRPr="00000000">
              <w:rPr>
                <w:rFonts w:ascii="Arial" w:cs="Arial" w:eastAsia="Arial" w:hAnsi="Arial"/>
                <w:sz w:val="20"/>
                <w:szCs w:val="20"/>
                <w:rtl w:val="0"/>
              </w:rPr>
              <w:t xml:space="preserve">The website's forms do not require re-entry of previously supplied information.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6">
            <w:pPr>
              <w:rPr/>
            </w:pPr>
            <w:hyperlink r:id="rId50">
              <w:r w:rsidDel="00000000" w:rsidR="00000000" w:rsidRPr="00000000">
                <w:rPr>
                  <w:rFonts w:ascii="Arial" w:cs="Arial" w:eastAsia="Arial" w:hAnsi="Arial"/>
                  <w:b w:val="1"/>
                  <w:bCs w:val="1"/>
                  <w:u w:val="single"/>
                  <w:rtl w:val="0"/>
                </w:rPr>
                <w:t xml:space="preserve">4.1.1 Parsing</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7">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8">
            <w:pPr>
              <w:rPr/>
            </w:pPr>
            <w:r w:rsidDel="00000000" w:rsidR="00000000" w:rsidRPr="00000000">
              <w:rPr>
                <w:rFonts w:ascii="Arial" w:cs="Arial" w:eastAsia="Arial" w:hAnsi="Arial"/>
                <w:sz w:val="20"/>
                <w:szCs w:val="20"/>
                <w:rtl w:val="0"/>
              </w:rPr>
              <w:t xml:space="preserve">Success Criterion 4.1.1 Parsing was removed in WCAG 2.2 and is retained here for template continuity only. No conformance claim is made against it.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9">
            <w:pPr>
              <w:rPr/>
            </w:pPr>
            <w:hyperlink r:id="rId51">
              <w:r w:rsidDel="00000000" w:rsidR="00000000" w:rsidRPr="00000000">
                <w:rPr>
                  <w:rFonts w:ascii="Arial" w:cs="Arial" w:eastAsia="Arial" w:hAnsi="Arial"/>
                  <w:b w:val="1"/>
                  <w:bCs w:val="1"/>
                  <w:u w:val="single"/>
                  <w:rtl w:val="0"/>
                </w:rPr>
                <w:t xml:space="preserve">4.1.2 Name, Role, Value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B">
            <w:pPr>
              <w:rPr/>
            </w:pPr>
            <w:r w:rsidDel="00000000" w:rsidR="00000000" w:rsidRPr="00000000">
              <w:rPr>
                <w:rFonts w:ascii="Arial" w:cs="Arial" w:eastAsia="Arial" w:hAnsi="Arial"/>
                <w:sz w:val="20"/>
                <w:szCs w:val="20"/>
                <w:rtl w:val="0"/>
              </w:rPr>
              <w:t xml:space="preserve">A form control missing an associated label, incorrect accessible names for the homepage's “Close” and “Search” buttons, the Shop page's “Shop” link not exposing the current-page state, the Contact page's “Email Address” field lacking an accessible label, and the Product Single page's image button not being operable with a screen reader, have all been remediated.</w:t>
            </w:r>
            <w:r w:rsidDel="00000000" w:rsidR="00000000" w:rsidRPr="00000000">
              <w:rPr>
                <w:rtl w:val="0"/>
              </w:rPr>
            </w:r>
          </w:p>
        </w:tc>
      </w:tr>
    </w:tbl>
    <w:p w:rsidR="00000000" w:rsidDel="00000000" w:rsidP="00000000" w:rsidRDefault="00000000" w:rsidRPr="00000000" w14:paraId="0000009C">
      <w:pPr>
        <w:spacing w:after="300" w:lineRule="auto"/>
        <w:rPr/>
      </w:pPr>
      <w:r w:rsidDel="00000000" w:rsidR="00000000" w:rsidRPr="00000000">
        <w:rPr>
          <w:rtl w:val="0"/>
        </w:rPr>
      </w:r>
    </w:p>
    <w:p w:rsidR="00000000" w:rsidDel="00000000" w:rsidP="00000000" w:rsidRDefault="00000000" w:rsidRPr="00000000" w14:paraId="0000009D">
      <w:pPr>
        <w:pStyle w:val="Heading3"/>
        <w:spacing w:after="100" w:before="200" w:lineRule="auto"/>
        <w:rPr/>
      </w:pPr>
      <w:r w:rsidDel="00000000" w:rsidR="00000000" w:rsidRPr="00000000">
        <w:rPr>
          <w:rFonts w:ascii="Arial" w:cs="Arial" w:eastAsia="Arial" w:hAnsi="Arial"/>
          <w:b w:val="1"/>
          <w:bCs w:val="1"/>
          <w:color w:val="000000"/>
          <w:sz w:val="24"/>
          <w:szCs w:val="24"/>
          <w:rtl w:val="0"/>
        </w:rPr>
        <w:t xml:space="preserve">Table 2: Success Criteria, Level AA</w:t>
      </w:r>
      <w:r w:rsidDel="00000000" w:rsidR="00000000" w:rsidRPr="00000000">
        <w:rPr>
          <w:rtl w:val="0"/>
        </w:rPr>
      </w:r>
    </w:p>
    <w:tbl>
      <w:tblPr>
        <w:tblStyle w:val="Table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700"/>
        <w:gridCol w:w="4200"/>
        <w:tblGridChange w:id="0">
          <w:tblGrid>
            <w:gridCol w:w="3500"/>
            <w:gridCol w:w="1700"/>
            <w:gridCol w:w="42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9E">
            <w:pPr>
              <w:rPr/>
            </w:pPr>
            <w:r w:rsidDel="00000000" w:rsidR="00000000" w:rsidRPr="00000000">
              <w:rPr>
                <w:rFonts w:ascii="Arial" w:cs="Arial" w:eastAsia="Arial" w:hAnsi="Arial"/>
                <w:b w:val="1"/>
                <w:bCs w:val="1"/>
                <w:sz w:val="20"/>
                <w:szCs w:val="20"/>
                <w:rtl w:val="0"/>
              </w:rPr>
              <w:t xml:space="preserve">Criteria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F">
            <w:pPr>
              <w:rPr/>
            </w:pPr>
            <w:r w:rsidDel="00000000" w:rsidR="00000000" w:rsidRPr="00000000">
              <w:rPr>
                <w:rFonts w:ascii="Arial" w:cs="Arial" w:eastAsia="Arial" w:hAnsi="Arial"/>
                <w:b w:val="1"/>
                <w:bCs w:val="1"/>
                <w:sz w:val="20"/>
                <w:szCs w:val="20"/>
                <w:rtl w:val="0"/>
              </w:rPr>
              <w:t xml:space="preserve">Conformance Level</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0">
            <w:pPr>
              <w:rPr/>
            </w:pPr>
            <w:r w:rsidDel="00000000" w:rsidR="00000000" w:rsidRPr="00000000">
              <w:rPr>
                <w:rFonts w:ascii="Arial" w:cs="Arial" w:eastAsia="Arial" w:hAnsi="Arial"/>
                <w:b w:val="1"/>
                <w:bCs w:val="1"/>
                <w:sz w:val="20"/>
                <w:szCs w:val="20"/>
                <w:rtl w:val="0"/>
              </w:rPr>
              <w:t xml:space="preserve">Remarks and Explanations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1">
            <w:pPr>
              <w:rPr/>
            </w:pPr>
            <w:hyperlink r:id="rId52">
              <w:r w:rsidDel="00000000" w:rsidR="00000000" w:rsidRPr="00000000">
                <w:rPr>
                  <w:rFonts w:ascii="Arial" w:cs="Arial" w:eastAsia="Arial" w:hAnsi="Arial"/>
                  <w:b w:val="1"/>
                  <w:bCs w:val="1"/>
                  <w:u w:val="single"/>
                  <w:rtl w:val="0"/>
                </w:rPr>
                <w:t xml:space="preserve">1.2.4 Captions (Live)</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2">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3">
            <w:pPr>
              <w:rPr/>
            </w:pPr>
            <w:r w:rsidDel="00000000" w:rsidR="00000000" w:rsidRPr="00000000">
              <w:rPr>
                <w:rFonts w:ascii="Arial" w:cs="Arial" w:eastAsia="Arial" w:hAnsi="Arial"/>
                <w:sz w:val="20"/>
                <w:szCs w:val="20"/>
                <w:rtl w:val="0"/>
              </w:rPr>
              <w:t xml:space="preserve">The website presents no live audio or video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4">
            <w:pPr>
              <w:rPr/>
            </w:pPr>
            <w:hyperlink r:id="rId53">
              <w:r w:rsidDel="00000000" w:rsidR="00000000" w:rsidRPr="00000000">
                <w:rPr>
                  <w:rFonts w:ascii="Arial" w:cs="Arial" w:eastAsia="Arial" w:hAnsi="Arial"/>
                  <w:b w:val="1"/>
                  <w:bCs w:val="1"/>
                  <w:u w:val="single"/>
                  <w:rtl w:val="0"/>
                </w:rPr>
                <w:t xml:space="preserve">1.2.5 Audio Description (Prerecorded)</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5">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6">
            <w:pPr>
              <w:rPr/>
            </w:pPr>
            <w:r w:rsidDel="00000000" w:rsidR="00000000" w:rsidRPr="00000000">
              <w:rPr>
                <w:rFonts w:ascii="Arial" w:cs="Arial" w:eastAsia="Arial" w:hAnsi="Arial"/>
                <w:sz w:val="20"/>
                <w:szCs w:val="20"/>
                <w:rtl w:val="0"/>
              </w:rPr>
              <w:t xml:space="preserve">The website presents no prerecorded video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7">
            <w:pPr>
              <w:rPr/>
            </w:pPr>
            <w:hyperlink r:id="rId54">
              <w:r w:rsidDel="00000000" w:rsidR="00000000" w:rsidRPr="00000000">
                <w:rPr>
                  <w:rFonts w:ascii="Arial" w:cs="Arial" w:eastAsia="Arial" w:hAnsi="Arial"/>
                  <w:b w:val="1"/>
                  <w:bCs w:val="1"/>
                  <w:u w:val="single"/>
                  <w:rtl w:val="0"/>
                </w:rPr>
                <w:t xml:space="preserve">1.3.4 Orientation</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9">
            <w:pPr>
              <w:rPr/>
            </w:pPr>
            <w:r w:rsidDel="00000000" w:rsidR="00000000" w:rsidRPr="00000000">
              <w:rPr>
                <w:rFonts w:ascii="Arial" w:cs="Arial" w:eastAsia="Arial" w:hAnsi="Arial"/>
                <w:sz w:val="20"/>
                <w:szCs w:val="20"/>
                <w:rtl w:val="0"/>
              </w:rPr>
              <w:t xml:space="preserve">The website's layout is responsive and is not restricted to a single display orientation.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A">
            <w:pPr>
              <w:rPr/>
            </w:pPr>
            <w:hyperlink r:id="rId55">
              <w:r w:rsidDel="00000000" w:rsidR="00000000" w:rsidRPr="00000000">
                <w:rPr>
                  <w:rFonts w:ascii="Arial" w:cs="Arial" w:eastAsia="Arial" w:hAnsi="Arial"/>
                  <w:b w:val="1"/>
                  <w:bCs w:val="1"/>
                  <w:u w:val="single"/>
                  <w:rtl w:val="0"/>
                </w:rPr>
                <w:t xml:space="preserve">1.3.5 Identify Input Purpose</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B">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C">
            <w:pPr>
              <w:rPr/>
            </w:pPr>
            <w:r w:rsidDel="00000000" w:rsidR="00000000" w:rsidRPr="00000000">
              <w:rPr>
                <w:rFonts w:ascii="Arial" w:cs="Arial" w:eastAsia="Arial" w:hAnsi="Arial"/>
                <w:sz w:val="20"/>
                <w:szCs w:val="20"/>
                <w:rtl w:val="0"/>
              </w:rPr>
              <w:t xml:space="preserve">The Contact page's “Email” field, previously missing the autocomplete purpose token,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D">
            <w:pPr>
              <w:rPr/>
            </w:pPr>
            <w:hyperlink r:id="rId56">
              <w:r w:rsidDel="00000000" w:rsidR="00000000" w:rsidRPr="00000000">
                <w:rPr>
                  <w:rFonts w:ascii="Arial" w:cs="Arial" w:eastAsia="Arial" w:hAnsi="Arial"/>
                  <w:b w:val="1"/>
                  <w:bCs w:val="1"/>
                  <w:u w:val="single"/>
                  <w:rtl w:val="0"/>
                </w:rPr>
                <w:t xml:space="preserve">1.4.3 Contrast (Minimum)</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F">
            <w:pPr>
              <w:rPr/>
            </w:pPr>
            <w:r w:rsidDel="00000000" w:rsidR="00000000" w:rsidRPr="00000000">
              <w:rPr>
                <w:rFonts w:ascii="Arial" w:cs="Arial" w:eastAsia="Arial" w:hAnsi="Arial"/>
                <w:sz w:val="20"/>
                <w:szCs w:val="20"/>
                <w:rtl w:val="0"/>
              </w:rPr>
              <w:t xml:space="preserve">The Contact page's “Something went wrong” error text and the My Favorites page's required-field asterisk, which failed the minimum contrast ratio, have both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0">
            <w:pPr>
              <w:rPr/>
            </w:pPr>
            <w:hyperlink r:id="rId57">
              <w:r w:rsidDel="00000000" w:rsidR="00000000" w:rsidRPr="00000000">
                <w:rPr>
                  <w:rFonts w:ascii="Arial" w:cs="Arial" w:eastAsia="Arial" w:hAnsi="Arial"/>
                  <w:b w:val="1"/>
                  <w:bCs w:val="1"/>
                  <w:u w:val="single"/>
                  <w:rtl w:val="0"/>
                </w:rPr>
                <w:t xml:space="preserve">1.4.4 Resize text</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1">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2">
            <w:pPr>
              <w:rPr/>
            </w:pPr>
            <w:r w:rsidDel="00000000" w:rsidR="00000000" w:rsidRPr="00000000">
              <w:rPr>
                <w:rFonts w:ascii="Arial" w:cs="Arial" w:eastAsia="Arial" w:hAnsi="Arial"/>
                <w:sz w:val="20"/>
                <w:szCs w:val="20"/>
                <w:rtl w:val="0"/>
              </w:rPr>
              <w:t xml:space="preserve">No defects related to 200% text resizing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3">
            <w:pPr>
              <w:rPr/>
            </w:pPr>
            <w:hyperlink r:id="rId58">
              <w:r w:rsidDel="00000000" w:rsidR="00000000" w:rsidRPr="00000000">
                <w:rPr>
                  <w:rFonts w:ascii="Arial" w:cs="Arial" w:eastAsia="Arial" w:hAnsi="Arial"/>
                  <w:b w:val="1"/>
                  <w:bCs w:val="1"/>
                  <w:u w:val="single"/>
                  <w:rtl w:val="0"/>
                </w:rPr>
                <w:t xml:space="preserve">1.4.5 Images of Text</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5">
            <w:pPr>
              <w:rPr/>
            </w:pPr>
            <w:r w:rsidDel="00000000" w:rsidR="00000000" w:rsidRPr="00000000">
              <w:rPr>
                <w:rFonts w:ascii="Arial" w:cs="Arial" w:eastAsia="Arial" w:hAnsi="Arial"/>
                <w:sz w:val="20"/>
                <w:szCs w:val="20"/>
                <w:rtl w:val="0"/>
              </w:rPr>
              <w:t xml:space="preserve">An image of text used to convey information on the Product Single page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6">
            <w:pPr>
              <w:rPr/>
            </w:pPr>
            <w:hyperlink r:id="rId59">
              <w:r w:rsidDel="00000000" w:rsidR="00000000" w:rsidRPr="00000000">
                <w:rPr>
                  <w:rFonts w:ascii="Arial" w:cs="Arial" w:eastAsia="Arial" w:hAnsi="Arial"/>
                  <w:b w:val="1"/>
                  <w:bCs w:val="1"/>
                  <w:u w:val="single"/>
                  <w:rtl w:val="0"/>
                </w:rPr>
                <w:t xml:space="preserve">1.4.10 Reflow</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8">
            <w:pPr>
              <w:rPr/>
            </w:pPr>
            <w:r w:rsidDel="00000000" w:rsidR="00000000" w:rsidRPr="00000000">
              <w:rPr>
                <w:rFonts w:ascii="Arial" w:cs="Arial" w:eastAsia="Arial" w:hAnsi="Arial"/>
                <w:sz w:val="20"/>
                <w:szCs w:val="20"/>
                <w:rtl w:val="0"/>
              </w:rPr>
              <w:t xml:space="preserve">The homepage's “Free Shipping on orders over $75” text, previously truncating at 400% zoom,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9">
            <w:pPr>
              <w:rPr/>
            </w:pPr>
            <w:hyperlink r:id="rId60">
              <w:r w:rsidDel="00000000" w:rsidR="00000000" w:rsidRPr="00000000">
                <w:rPr>
                  <w:rFonts w:ascii="Arial" w:cs="Arial" w:eastAsia="Arial" w:hAnsi="Arial"/>
                  <w:b w:val="1"/>
                  <w:bCs w:val="1"/>
                  <w:u w:val="single"/>
                  <w:rtl w:val="0"/>
                </w:rPr>
                <w:t xml:space="preserve">1.4.11 Non-text Contrast</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B">
            <w:pPr>
              <w:rPr/>
            </w:pPr>
            <w:r w:rsidDel="00000000" w:rsidR="00000000" w:rsidRPr="00000000">
              <w:rPr>
                <w:rFonts w:ascii="Arial" w:cs="Arial" w:eastAsia="Arial" w:hAnsi="Arial"/>
                <w:sz w:val="20"/>
                <w:szCs w:val="20"/>
                <w:rtl w:val="0"/>
              </w:rPr>
              <w:t xml:space="preserve">The Shop page's “Sort by” focus indicator, the My Account page's “Username or email address” field boundary, the My Favorites page's table separator, and the Product Single page's hover-state search icon, which failed the minimum contrast ratio, have all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C">
            <w:pPr>
              <w:rPr/>
            </w:pPr>
            <w:hyperlink r:id="rId61">
              <w:r w:rsidDel="00000000" w:rsidR="00000000" w:rsidRPr="00000000">
                <w:rPr>
                  <w:rFonts w:ascii="Arial" w:cs="Arial" w:eastAsia="Arial" w:hAnsi="Arial"/>
                  <w:b w:val="1"/>
                  <w:bCs w:val="1"/>
                  <w:u w:val="single"/>
                  <w:rtl w:val="0"/>
                </w:rPr>
                <w:t xml:space="preserve">1.4.12 Text Spacing</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D">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E">
            <w:pPr>
              <w:rPr/>
            </w:pPr>
            <w:r w:rsidDel="00000000" w:rsidR="00000000" w:rsidRPr="00000000">
              <w:rPr>
                <w:rFonts w:ascii="Arial" w:cs="Arial" w:eastAsia="Arial" w:hAnsi="Arial"/>
                <w:sz w:val="20"/>
                <w:szCs w:val="20"/>
                <w:rtl w:val="0"/>
              </w:rPr>
              <w:t xml:space="preserve">No defects related to text-spacing overrides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F">
            <w:pPr>
              <w:rPr/>
            </w:pPr>
            <w:hyperlink r:id="rId62">
              <w:r w:rsidDel="00000000" w:rsidR="00000000" w:rsidRPr="00000000">
                <w:rPr>
                  <w:rFonts w:ascii="Arial" w:cs="Arial" w:eastAsia="Arial" w:hAnsi="Arial"/>
                  <w:b w:val="1"/>
                  <w:bCs w:val="1"/>
                  <w:u w:val="single"/>
                  <w:rtl w:val="0"/>
                </w:rPr>
                <w:t xml:space="preserve">1.4.13 Content on Hover or Focus</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0">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1">
            <w:pPr>
              <w:rPr/>
            </w:pPr>
            <w:r w:rsidDel="00000000" w:rsidR="00000000" w:rsidRPr="00000000">
              <w:rPr>
                <w:rFonts w:ascii="Arial" w:cs="Arial" w:eastAsia="Arial" w:hAnsi="Arial"/>
                <w:sz w:val="20"/>
                <w:szCs w:val="20"/>
                <w:rtl w:val="0"/>
              </w:rPr>
              <w:t xml:space="preserve">No supplementary content that appears only on hover or focus was identified as a defect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2">
            <w:pPr>
              <w:rPr/>
            </w:pPr>
            <w:hyperlink r:id="rId63">
              <w:r w:rsidDel="00000000" w:rsidR="00000000" w:rsidRPr="00000000">
                <w:rPr>
                  <w:rFonts w:ascii="Arial" w:cs="Arial" w:eastAsia="Arial" w:hAnsi="Arial"/>
                  <w:b w:val="1"/>
                  <w:bCs w:val="1"/>
                  <w:u w:val="single"/>
                  <w:rtl w:val="0"/>
                </w:rPr>
                <w:t xml:space="preserve">2.4.5 Multiple Ways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4">
            <w:pPr>
              <w:rPr/>
            </w:pPr>
            <w:r w:rsidDel="00000000" w:rsidR="00000000" w:rsidRPr="00000000">
              <w:rPr>
                <w:rFonts w:ascii="Arial" w:cs="Arial" w:eastAsia="Arial" w:hAnsi="Arial"/>
                <w:sz w:val="20"/>
                <w:szCs w:val="20"/>
                <w:rtl w:val="0"/>
              </w:rPr>
              <w:t xml:space="preserve">More than one way is available to locate a page on the website: the primary navigation menu and on-site search.</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5">
            <w:pPr>
              <w:rPr/>
            </w:pPr>
            <w:hyperlink r:id="rId64">
              <w:r w:rsidDel="00000000" w:rsidR="00000000" w:rsidRPr="00000000">
                <w:rPr>
                  <w:rFonts w:ascii="Arial" w:cs="Arial" w:eastAsia="Arial" w:hAnsi="Arial"/>
                  <w:b w:val="1"/>
                  <w:bCs w:val="1"/>
                  <w:u w:val="single"/>
                  <w:rtl w:val="0"/>
                </w:rPr>
                <w:t xml:space="preserve">2.4.6 Headings and Labels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6">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7">
            <w:pPr>
              <w:rPr/>
            </w:pPr>
            <w:r w:rsidDel="00000000" w:rsidR="00000000" w:rsidRPr="00000000">
              <w:rPr>
                <w:rFonts w:ascii="Arial" w:cs="Arial" w:eastAsia="Arial" w:hAnsi="Arial"/>
                <w:sz w:val="20"/>
                <w:szCs w:val="20"/>
                <w:rtl w:val="0"/>
              </w:rPr>
              <w:t xml:space="preserve">Headings and labels on the website describe their topic or purpose.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8">
            <w:pPr>
              <w:rPr/>
            </w:pPr>
            <w:hyperlink r:id="rId65">
              <w:r w:rsidDel="00000000" w:rsidR="00000000" w:rsidRPr="00000000">
                <w:rPr>
                  <w:rFonts w:ascii="Arial" w:cs="Arial" w:eastAsia="Arial" w:hAnsi="Arial"/>
                  <w:b w:val="1"/>
                  <w:bCs w:val="1"/>
                  <w:u w:val="single"/>
                  <w:rtl w:val="0"/>
                </w:rPr>
                <w:t xml:space="preserve">2.4.7 Focus Visible</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A">
            <w:pPr>
              <w:rPr/>
            </w:pPr>
            <w:r w:rsidDel="00000000" w:rsidR="00000000" w:rsidRPr="00000000">
              <w:rPr>
                <w:rFonts w:ascii="Arial" w:cs="Arial" w:eastAsia="Arial" w:hAnsi="Arial"/>
                <w:sz w:val="20"/>
                <w:szCs w:val="20"/>
                <w:rtl w:val="0"/>
              </w:rPr>
              <w:t xml:space="preserve">The Product Single page's gallery controls, previously not visible on keyboard focus, have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B">
            <w:pPr>
              <w:rPr/>
            </w:pPr>
            <w:hyperlink r:id="rId66">
              <w:r w:rsidDel="00000000" w:rsidR="00000000" w:rsidRPr="00000000">
                <w:rPr>
                  <w:rFonts w:ascii="Arial" w:cs="Arial" w:eastAsia="Arial" w:hAnsi="Arial"/>
                  <w:b w:val="1"/>
                  <w:bCs w:val="1"/>
                  <w:u w:val="single"/>
                  <w:rtl w:val="0"/>
                </w:rPr>
                <w:t xml:space="preserve">2.4.11 Focus Not Obscured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C">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D">
            <w:pPr>
              <w:rPr/>
            </w:pPr>
            <w:r w:rsidDel="00000000" w:rsidR="00000000" w:rsidRPr="00000000">
              <w:rPr>
                <w:rFonts w:ascii="Arial" w:cs="Arial" w:eastAsia="Arial" w:hAnsi="Arial"/>
                <w:sz w:val="20"/>
                <w:szCs w:val="20"/>
                <w:rtl w:val="0"/>
              </w:rPr>
              <w:t xml:space="preserve">Keyboard focus becoming obscured by the Product Single page's product modal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E">
            <w:pPr>
              <w:rPr/>
            </w:pPr>
            <w:hyperlink r:id="rId67">
              <w:r w:rsidDel="00000000" w:rsidR="00000000" w:rsidRPr="00000000">
                <w:rPr>
                  <w:rFonts w:ascii="Arial" w:cs="Arial" w:eastAsia="Arial" w:hAnsi="Arial"/>
                  <w:b w:val="1"/>
                  <w:bCs w:val="1"/>
                  <w:u w:val="single"/>
                  <w:rtl w:val="0"/>
                </w:rPr>
                <w:t xml:space="preserve">2.5.7 Dragging Movements</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F">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0">
            <w:pPr>
              <w:rPr/>
            </w:pPr>
            <w:r w:rsidDel="00000000" w:rsidR="00000000" w:rsidRPr="00000000">
              <w:rPr>
                <w:rFonts w:ascii="Arial" w:cs="Arial" w:eastAsia="Arial" w:hAnsi="Arial"/>
                <w:sz w:val="20"/>
                <w:szCs w:val="20"/>
                <w:rtl w:val="0"/>
              </w:rPr>
              <w:t xml:space="preserve">The website does not include functionality that requires dragging movements.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1">
            <w:pPr>
              <w:rPr/>
            </w:pPr>
            <w:hyperlink r:id="rId68">
              <w:r w:rsidDel="00000000" w:rsidR="00000000" w:rsidRPr="00000000">
                <w:rPr>
                  <w:rFonts w:ascii="Arial" w:cs="Arial" w:eastAsia="Arial" w:hAnsi="Arial"/>
                  <w:b w:val="1"/>
                  <w:bCs w:val="1"/>
                  <w:u w:val="single"/>
                  <w:rtl w:val="0"/>
                </w:rPr>
                <w:t xml:space="preserve">2.5.8 Target Size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2">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3">
            <w:pPr>
              <w:rPr/>
            </w:pPr>
            <w:r w:rsidDel="00000000" w:rsidR="00000000" w:rsidRPr="00000000">
              <w:rPr>
                <w:rFonts w:ascii="Arial" w:cs="Arial" w:eastAsia="Arial" w:hAnsi="Arial"/>
                <w:sz w:val="20"/>
                <w:szCs w:val="20"/>
                <w:rtl w:val="0"/>
              </w:rPr>
              <w:t xml:space="preserve">No defects related to insufficient pointer target size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4">
            <w:pPr>
              <w:rPr/>
            </w:pPr>
            <w:hyperlink r:id="rId69">
              <w:r w:rsidDel="00000000" w:rsidR="00000000" w:rsidRPr="00000000">
                <w:rPr>
                  <w:rFonts w:ascii="Arial" w:cs="Arial" w:eastAsia="Arial" w:hAnsi="Arial"/>
                  <w:b w:val="1"/>
                  <w:bCs w:val="1"/>
                  <w:u w:val="single"/>
                  <w:rtl w:val="0"/>
                </w:rPr>
                <w:t xml:space="preserve">3.1.2 Language of Parts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5">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6">
            <w:pPr>
              <w:rPr/>
            </w:pPr>
            <w:r w:rsidDel="00000000" w:rsidR="00000000" w:rsidRPr="00000000">
              <w:rPr>
                <w:rFonts w:ascii="Arial" w:cs="Arial" w:eastAsia="Arial" w:hAnsi="Arial"/>
                <w:sz w:val="20"/>
                <w:szCs w:val="20"/>
                <w:rtl w:val="0"/>
              </w:rPr>
              <w:t xml:space="preserve">No passages in a language other than the page's default language were identified.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7">
            <w:pPr>
              <w:rPr/>
            </w:pPr>
            <w:hyperlink r:id="rId70">
              <w:r w:rsidDel="00000000" w:rsidR="00000000" w:rsidRPr="00000000">
                <w:rPr>
                  <w:rFonts w:ascii="Arial" w:cs="Arial" w:eastAsia="Arial" w:hAnsi="Arial"/>
                  <w:b w:val="1"/>
                  <w:bCs w:val="1"/>
                  <w:u w:val="single"/>
                  <w:rtl w:val="0"/>
                </w:rPr>
                <w:t xml:space="preserve">3.2.3 Consistent Navigation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9">
            <w:pPr>
              <w:rPr/>
            </w:pPr>
            <w:r w:rsidDel="00000000" w:rsidR="00000000" w:rsidRPr="00000000">
              <w:rPr>
                <w:rFonts w:ascii="Arial" w:cs="Arial" w:eastAsia="Arial" w:hAnsi="Arial"/>
                <w:sz w:val="20"/>
                <w:szCs w:val="20"/>
                <w:rtl w:val="0"/>
              </w:rPr>
              <w:t xml:space="preserve">Navigation appears in a consistent relative order across the website's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A">
            <w:pPr>
              <w:rPr/>
            </w:pPr>
            <w:hyperlink r:id="rId71">
              <w:r w:rsidDel="00000000" w:rsidR="00000000" w:rsidRPr="00000000">
                <w:rPr>
                  <w:rFonts w:ascii="Arial" w:cs="Arial" w:eastAsia="Arial" w:hAnsi="Arial"/>
                  <w:b w:val="1"/>
                  <w:bCs w:val="1"/>
                  <w:u w:val="single"/>
                  <w:rtl w:val="0"/>
                </w:rPr>
                <w:t xml:space="preserve">3.2.4 Consistent Identification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B">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C">
            <w:pPr>
              <w:rPr/>
            </w:pPr>
            <w:r w:rsidDel="00000000" w:rsidR="00000000" w:rsidRPr="00000000">
              <w:rPr>
                <w:rFonts w:ascii="Arial" w:cs="Arial" w:eastAsia="Arial" w:hAnsi="Arial"/>
                <w:sz w:val="20"/>
                <w:szCs w:val="20"/>
                <w:rtl w:val="0"/>
              </w:rPr>
              <w:t xml:space="preserve">Components providing the same functionality are identified consistently across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D">
            <w:pPr>
              <w:rPr/>
            </w:pPr>
            <w:hyperlink r:id="rId72">
              <w:r w:rsidDel="00000000" w:rsidR="00000000" w:rsidRPr="00000000">
                <w:rPr>
                  <w:rFonts w:ascii="Arial" w:cs="Arial" w:eastAsia="Arial" w:hAnsi="Arial"/>
                  <w:b w:val="1"/>
                  <w:bCs w:val="1"/>
                  <w:u w:val="single"/>
                  <w:rtl w:val="0"/>
                </w:rPr>
                <w:t xml:space="preserve">3.3.3 Error Suggestion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E">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F">
            <w:pPr>
              <w:rPr/>
            </w:pPr>
            <w:r w:rsidDel="00000000" w:rsidR="00000000" w:rsidRPr="00000000">
              <w:rPr>
                <w:rFonts w:ascii="Arial" w:cs="Arial" w:eastAsia="Arial" w:hAnsi="Arial"/>
                <w:sz w:val="20"/>
                <w:szCs w:val="20"/>
                <w:rtl w:val="0"/>
              </w:rPr>
              <w:t xml:space="preserve">No form-submission errors requiring correction suggestions were identified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E0">
            <w:pPr>
              <w:rPr/>
            </w:pPr>
            <w:hyperlink r:id="rId73">
              <w:r w:rsidDel="00000000" w:rsidR="00000000" w:rsidRPr="00000000">
                <w:rPr>
                  <w:rFonts w:ascii="Arial" w:cs="Arial" w:eastAsia="Arial" w:hAnsi="Arial"/>
                  <w:b w:val="1"/>
                  <w:bCs w:val="1"/>
                  <w:u w:val="single"/>
                  <w:rtl w:val="0"/>
                </w:rPr>
                <w:t xml:space="preserve">3.3.4 Error Prevention (Legal, Financial, Data)</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2">
            <w:pPr>
              <w:rPr/>
            </w:pPr>
            <w:r w:rsidDel="00000000" w:rsidR="00000000" w:rsidRPr="00000000">
              <w:rPr>
                <w:rFonts w:ascii="Arial" w:cs="Arial" w:eastAsia="Arial" w:hAnsi="Arial"/>
                <w:sz w:val="20"/>
                <w:szCs w:val="20"/>
                <w:rtl w:val="0"/>
              </w:rPr>
              <w:t xml:space="preserve">The website's forms do not perform a legal, financial, or irreversible data transaction.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E3">
            <w:pPr>
              <w:rPr/>
            </w:pPr>
            <w:hyperlink r:id="rId74">
              <w:r w:rsidDel="00000000" w:rsidR="00000000" w:rsidRPr="00000000">
                <w:rPr>
                  <w:rFonts w:ascii="Arial" w:cs="Arial" w:eastAsia="Arial" w:hAnsi="Arial"/>
                  <w:b w:val="1"/>
                  <w:bCs w:val="1"/>
                  <w:u w:val="single"/>
                  <w:rtl w:val="0"/>
                </w:rPr>
                <w:t xml:space="preserve">3.3.8 Accessible Authentication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4">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5">
            <w:pPr>
              <w:rPr/>
            </w:pPr>
            <w:r w:rsidDel="00000000" w:rsidR="00000000" w:rsidRPr="00000000">
              <w:rPr>
                <w:rFonts w:ascii="Arial" w:cs="Arial" w:eastAsia="Arial" w:hAnsi="Arial"/>
                <w:sz w:val="20"/>
                <w:szCs w:val="20"/>
                <w:rtl w:val="0"/>
              </w:rPr>
              <w:t xml:space="preserve">The website's account login does not rely on a cognitive function test without an accessible alternative.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E6">
            <w:pPr>
              <w:rPr/>
            </w:pPr>
            <w:hyperlink r:id="rId75">
              <w:r w:rsidDel="00000000" w:rsidR="00000000" w:rsidRPr="00000000">
                <w:rPr>
                  <w:rFonts w:ascii="Arial" w:cs="Arial" w:eastAsia="Arial" w:hAnsi="Arial"/>
                  <w:b w:val="1"/>
                  <w:bCs w:val="1"/>
                  <w:u w:val="single"/>
                  <w:rtl w:val="0"/>
                </w:rPr>
                <w:t xml:space="preserve">4.1.3 Status Messages</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8">
            <w:pPr>
              <w:rPr/>
            </w:pPr>
            <w:r w:rsidDel="00000000" w:rsidR="00000000" w:rsidRPr="00000000">
              <w:rPr>
                <w:rFonts w:ascii="Arial" w:cs="Arial" w:eastAsia="Arial" w:hAnsi="Arial"/>
                <w:sz w:val="20"/>
                <w:szCs w:val="20"/>
                <w:rtl w:val="0"/>
              </w:rPr>
              <w:t xml:space="preserve">The Product Single page's slide-change notification, previously not announced automatically, has been remediated.</w:t>
            </w:r>
            <w:r w:rsidDel="00000000" w:rsidR="00000000" w:rsidRPr="00000000">
              <w:rPr>
                <w:rtl w:val="0"/>
              </w:rPr>
            </w:r>
          </w:p>
        </w:tc>
      </w:tr>
    </w:tbl>
    <w:p w:rsidR="00000000" w:rsidDel="00000000" w:rsidP="00000000" w:rsidRDefault="00000000" w:rsidRPr="00000000" w14:paraId="000000E9">
      <w:pPr>
        <w:spacing w:after="300" w:lineRule="auto"/>
        <w:rPr/>
      </w:pPr>
      <w:r w:rsidDel="00000000" w:rsidR="00000000" w:rsidRPr="00000000">
        <w:rPr>
          <w:rtl w:val="0"/>
        </w:rPr>
      </w:r>
    </w:p>
    <w:p w:rsidR="00000000" w:rsidDel="00000000" w:rsidP="00000000" w:rsidRDefault="00000000" w:rsidRPr="00000000" w14:paraId="000000EA">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Legal Disclaimer:</w:t>
      </w:r>
      <w:r w:rsidDel="00000000" w:rsidR="00000000" w:rsidRPr="00000000">
        <w:rPr>
          <w:rtl w:val="0"/>
        </w:rPr>
      </w:r>
    </w:p>
    <w:p w:rsidR="00000000" w:rsidDel="00000000" w:rsidP="00000000" w:rsidRDefault="00000000" w:rsidRPr="00000000" w14:paraId="000000EB">
      <w:pPr>
        <w:spacing w:after="120" w:lineRule="auto"/>
        <w:rPr/>
      </w:pPr>
      <w:r w:rsidDel="00000000" w:rsidR="00000000" w:rsidRPr="00000000">
        <w:rPr>
          <w:rFonts w:ascii="Arial" w:cs="Arial" w:eastAsia="Arial" w:hAnsi="Arial"/>
          <w:rtl w:val="0"/>
        </w:rPr>
        <w:t xml:space="preserve">This Accessibility Conformance Report is provided for informational purposes only and reflects E9 Digital’s good-faith understanding of the accessibility characteristics of the KAV America website as evaluated on 7th August, 2026. It is not a certification of compliance, and it does not constitute a warranty, guarantee, or legal advice.</w:t>
      </w:r>
      <w:r w:rsidDel="00000000" w:rsidR="00000000" w:rsidRPr="00000000">
        <w:rPr>
          <w:rtl w:val="0"/>
        </w:rPr>
      </w:r>
    </w:p>
    <w:p w:rsidR="00000000" w:rsidDel="00000000" w:rsidP="00000000" w:rsidRDefault="00000000" w:rsidRPr="00000000" w14:paraId="000000EC">
      <w:pPr>
        <w:spacing w:after="120" w:lineRule="auto"/>
        <w:rPr/>
      </w:pPr>
      <w:r w:rsidDel="00000000" w:rsidR="00000000" w:rsidRPr="00000000">
        <w:rPr>
          <w:rFonts w:ascii="Arial" w:cs="Arial" w:eastAsia="Arial" w:hAnsi="Arial"/>
          <w:rtl w:val="0"/>
        </w:rPr>
        <w:t xml:space="preserve">The findings in this report are based on accessibility standards and guidance in effect on the evaluation date, and on testing conducted in specific environments, using particular browsers, operating systems, and assistive technologies. Actual user experiences may vary in different configurations or as the product, user agents, or assistive technologies change over time.</w:t>
      </w:r>
      <w:r w:rsidDel="00000000" w:rsidR="00000000" w:rsidRPr="00000000">
        <w:rPr>
          <w:rtl w:val="0"/>
        </w:rPr>
      </w:r>
    </w:p>
    <w:p w:rsidR="00000000" w:rsidDel="00000000" w:rsidP="00000000" w:rsidRDefault="00000000" w:rsidRPr="00000000" w14:paraId="000000ED">
      <w:pPr>
        <w:spacing w:after="120" w:lineRule="auto"/>
        <w:rPr/>
      </w:pPr>
      <w:r w:rsidDel="00000000" w:rsidR="00000000" w:rsidRPr="00000000">
        <w:rPr>
          <w:rFonts w:ascii="Arial" w:cs="Arial" w:eastAsia="Arial" w:hAnsi="Arial"/>
          <w:rtl w:val="0"/>
        </w:rPr>
        <w:t xml:space="preserve">Any questions regarding this document or the accessibility of the KAV America website should be directed to the contact identified in the “Contact Information” section.</w:t>
      </w:r>
      <w:r w:rsidDel="00000000" w:rsidR="00000000" w:rsidRPr="00000000">
        <w:rPr>
          <w:rtl w:val="0"/>
        </w:rPr>
      </w:r>
    </w:p>
    <w:sectPr>
      <w:headerReference r:id="rId76" w:type="default"/>
      <w:footerReference r:id="rId77"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jc w:val="center"/>
      <w:rPr/>
    </w:pPr>
    <w:r w:rsidDel="00000000" w:rsidR="00000000" w:rsidRPr="00000000">
      <w:rPr>
        <w:rFonts w:ascii="Arial" w:cs="Arial" w:eastAsia="Arial" w:hAnsi="Arial"/>
        <w:sz w:val="16"/>
        <w:szCs w:val="16"/>
        <w:rtl w:val="0"/>
      </w:rPr>
      <w:t xml:space="preserve">Page </w:t>
    </w:r>
    <w:r w:rsidDel="00000000" w:rsidR="00000000" w:rsidRPr="00000000">
      <w:rPr>
        <w:rFonts w:ascii="Arial" w:cs="Arial" w:eastAsia="Arial" w:hAnsi="Arial"/>
        <w:sz w:val="16"/>
        <w:szCs w:val="16"/>
      </w:rPr>
      <w:fldChar w:fldCharType="begin"/>
      <w:instrText xml:space="preserve">PAGE</w:instrText>
      <w:fldChar w:fldCharType="separate"/>
      <w:fldChar w:fldCharType="end"/>
    </w:r>
    <w:r w:rsidDel="00000000" w:rsidR="00000000" w:rsidRPr="00000000">
      <w:rPr>
        <w:rFonts w:ascii="Arial" w:cs="Arial" w:eastAsia="Arial" w:hAnsi="Arial"/>
        <w:sz w:val="16"/>
        <w:szCs w:val="16"/>
        <w:rtl w:val="0"/>
      </w:rPr>
      <w:t xml:space="preserve"> of </w:t>
    </w:r>
    <w:r w:rsidDel="00000000" w:rsidR="00000000" w:rsidRPr="00000000">
      <w:rPr>
        <w:rFonts w:ascii="Arial" w:cs="Arial" w:eastAsia="Arial" w:hAnsi="Arial"/>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jc w:val="right"/>
      <w:rPr/>
    </w:pPr>
    <w:r w:rsidDel="00000000" w:rsidR="00000000" w:rsidRPr="00000000">
      <w:rPr>
        <w:rFonts w:ascii="Arial" w:cs="Arial" w:eastAsia="Arial" w:hAnsi="Arial"/>
        <w:i w:val="1"/>
        <w:iCs w:val="1"/>
        <w:sz w:val="16"/>
        <w:szCs w:val="16"/>
        <w:rtl w:val="0"/>
      </w:rPr>
      <w:t xml:space="preserve">KAV America — Accessibility Conformance Report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w3.org/TR/WCAG21/#pointer-cancellation" TargetMode="External"/><Relationship Id="rId42" Type="http://schemas.openxmlformats.org/officeDocument/2006/relationships/hyperlink" Target="https://www.w3.org/TR/WCAG21/#motion-actuation" TargetMode="External"/><Relationship Id="rId41" Type="http://schemas.openxmlformats.org/officeDocument/2006/relationships/hyperlink" Target="https://www.w3.org/TR/WCAG21/#label-in-name" TargetMode="External"/><Relationship Id="rId44" Type="http://schemas.openxmlformats.org/officeDocument/2006/relationships/hyperlink" Target="http://www.w3.org/TR/WCAG20/#consistent-behavior-receive-focus" TargetMode="External"/><Relationship Id="rId43" Type="http://schemas.openxmlformats.org/officeDocument/2006/relationships/hyperlink" Target="http://www.w3.org/TR/WCAG20/#meaning-doc-lang-id" TargetMode="External"/><Relationship Id="rId46" Type="http://schemas.openxmlformats.org/officeDocument/2006/relationships/hyperlink" Target="https://www.w3.org/TR/WCAG22/#consistent-help" TargetMode="External"/><Relationship Id="rId45" Type="http://schemas.openxmlformats.org/officeDocument/2006/relationships/hyperlink" Target="http://www.w3.org/TR/WCAG20/#consistent-behavior-unpredictable-chang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avamerica.com/shop/" TargetMode="External"/><Relationship Id="rId48" Type="http://schemas.openxmlformats.org/officeDocument/2006/relationships/hyperlink" Target="http://www.w3.org/TR/WCAG20/#minimize-error-cues" TargetMode="External"/><Relationship Id="rId47" Type="http://schemas.openxmlformats.org/officeDocument/2006/relationships/hyperlink" Target="http://www.w3.org/TR/WCAG20/#minimize-error-identified" TargetMode="External"/><Relationship Id="rId49" Type="http://schemas.openxmlformats.org/officeDocument/2006/relationships/hyperlink" Target="https://www.w3.org/TR/WCAG22/#redundant-entry" TargetMode="External"/><Relationship Id="rId5" Type="http://schemas.openxmlformats.org/officeDocument/2006/relationships/styles" Target="styles.xml"/><Relationship Id="rId6" Type="http://schemas.openxmlformats.org/officeDocument/2006/relationships/hyperlink" Target="https://kavamerica.com/" TargetMode="External"/><Relationship Id="rId7" Type="http://schemas.openxmlformats.org/officeDocument/2006/relationships/hyperlink" Target="mailto:info@kavamerica.com" TargetMode="External"/><Relationship Id="rId8" Type="http://schemas.openxmlformats.org/officeDocument/2006/relationships/hyperlink" Target="https://kavamerica.com/" TargetMode="External"/><Relationship Id="rId73" Type="http://schemas.openxmlformats.org/officeDocument/2006/relationships/hyperlink" Target="http://www.w3.org/TR/WCAG20/#minimize-error-reversible" TargetMode="External"/><Relationship Id="rId72" Type="http://schemas.openxmlformats.org/officeDocument/2006/relationships/hyperlink" Target="http://www.w3.org/TR/WCAG20/#minimize-error-suggestions" TargetMode="External"/><Relationship Id="rId31" Type="http://schemas.openxmlformats.org/officeDocument/2006/relationships/hyperlink" Target="https://www.w3.org/TR/WCAG21/#character-key-shortcuts" TargetMode="External"/><Relationship Id="rId75" Type="http://schemas.openxmlformats.org/officeDocument/2006/relationships/hyperlink" Target="https://www.w3.org/TR/WCAG21/#status-messages" TargetMode="External"/><Relationship Id="rId30" Type="http://schemas.openxmlformats.org/officeDocument/2006/relationships/hyperlink" Target="http://www.w3.org/TR/WCAG20/#keyboard-operation-trapping" TargetMode="External"/><Relationship Id="rId74" Type="http://schemas.openxmlformats.org/officeDocument/2006/relationships/hyperlink" Target="https://www.w3.org/TR/WCAG22/#accessible-authentication-minimum" TargetMode="External"/><Relationship Id="rId33" Type="http://schemas.openxmlformats.org/officeDocument/2006/relationships/hyperlink" Target="http://www.w3.org/TR/WCAG20/#time-limits-pause" TargetMode="External"/><Relationship Id="rId77" Type="http://schemas.openxmlformats.org/officeDocument/2006/relationships/footer" Target="footer1.xml"/><Relationship Id="rId32" Type="http://schemas.openxmlformats.org/officeDocument/2006/relationships/hyperlink" Target="http://www.w3.org/TR/WCAG20/#time-limits-required-behaviors" TargetMode="External"/><Relationship Id="rId76" Type="http://schemas.openxmlformats.org/officeDocument/2006/relationships/header" Target="header1.xml"/><Relationship Id="rId35" Type="http://schemas.openxmlformats.org/officeDocument/2006/relationships/hyperlink" Target="http://www.w3.org/TR/WCAG20/#navigation-mechanisms-skip" TargetMode="External"/><Relationship Id="rId34" Type="http://schemas.openxmlformats.org/officeDocument/2006/relationships/hyperlink" Target="http://www.w3.org/TR/WCAG20/#seizure-does-not-violate" TargetMode="External"/><Relationship Id="rId71" Type="http://schemas.openxmlformats.org/officeDocument/2006/relationships/hyperlink" Target="http://www.w3.org/TR/WCAG20/#consistent-behavior-consistent-functionality" TargetMode="External"/><Relationship Id="rId70" Type="http://schemas.openxmlformats.org/officeDocument/2006/relationships/hyperlink" Target="http://www.w3.org/TR/WCAG20/#consistent-behavior-consistent-locations" TargetMode="External"/><Relationship Id="rId37" Type="http://schemas.openxmlformats.org/officeDocument/2006/relationships/hyperlink" Target="http://www.w3.org/TR/WCAG20/#navigation-mechanisms-focus-order" TargetMode="External"/><Relationship Id="rId36" Type="http://schemas.openxmlformats.org/officeDocument/2006/relationships/hyperlink" Target="http://www.w3.org/TR/WCAG20/#navigation-mechanisms-title" TargetMode="External"/><Relationship Id="rId39" Type="http://schemas.openxmlformats.org/officeDocument/2006/relationships/hyperlink" Target="https://www.w3.org/TR/WCAG21/#pointer-gestures" TargetMode="External"/><Relationship Id="rId38" Type="http://schemas.openxmlformats.org/officeDocument/2006/relationships/hyperlink" Target="http://www.w3.org/TR/WCAG20/#navigation-mechanisms-refs" TargetMode="External"/><Relationship Id="rId62" Type="http://schemas.openxmlformats.org/officeDocument/2006/relationships/hyperlink" Target="https://www.w3.org/TR/WCAG21/#content-on-hover-or-focus" TargetMode="External"/><Relationship Id="rId61" Type="http://schemas.openxmlformats.org/officeDocument/2006/relationships/hyperlink" Target="https://www.w3.org/TR/WCAG21/#text-spacing" TargetMode="External"/><Relationship Id="rId20" Type="http://schemas.openxmlformats.org/officeDocument/2006/relationships/hyperlink" Target="http://www.w3.org/TR/WCAG20/#text-equiv-all" TargetMode="External"/><Relationship Id="rId64" Type="http://schemas.openxmlformats.org/officeDocument/2006/relationships/hyperlink" Target="http://www.w3.org/TR/WCAG20/#navigation-mechanisms-descriptive" TargetMode="External"/><Relationship Id="rId63" Type="http://schemas.openxmlformats.org/officeDocument/2006/relationships/hyperlink" Target="http://www.w3.org/TR/WCAG20/#navigation-mechanisms-mult-loc" TargetMode="External"/><Relationship Id="rId22" Type="http://schemas.openxmlformats.org/officeDocument/2006/relationships/hyperlink" Target="http://www.w3.org/TR/WCAG20/#media-equiv-captions" TargetMode="External"/><Relationship Id="rId66" Type="http://schemas.openxmlformats.org/officeDocument/2006/relationships/hyperlink" Target="https://www.w3.org/TR/WCAG22/#focus-not-obscured-minimum" TargetMode="External"/><Relationship Id="rId21" Type="http://schemas.openxmlformats.org/officeDocument/2006/relationships/hyperlink" Target="http://www.w3.org/TR/WCAG20/#media-equiv-av-only-alt" TargetMode="External"/><Relationship Id="rId65" Type="http://schemas.openxmlformats.org/officeDocument/2006/relationships/hyperlink" Target="http://www.w3.org/TR/WCAG20/#navigation-mechanisms-focus-visible" TargetMode="External"/><Relationship Id="rId24" Type="http://schemas.openxmlformats.org/officeDocument/2006/relationships/hyperlink" Target="http://www.w3.org/TR/WCAG20/#content-structure-separation-programmatic" TargetMode="External"/><Relationship Id="rId68" Type="http://schemas.openxmlformats.org/officeDocument/2006/relationships/hyperlink" Target="https://www.w3.org/TR/WCAG22/#target-size-minimum" TargetMode="External"/><Relationship Id="rId23" Type="http://schemas.openxmlformats.org/officeDocument/2006/relationships/hyperlink" Target="http://www.w3.org/TR/WCAG20/#media-equiv-audio-desc" TargetMode="External"/><Relationship Id="rId67" Type="http://schemas.openxmlformats.org/officeDocument/2006/relationships/hyperlink" Target="https://www.w3.org/TR/WCAG22/#dragging-movements" TargetMode="External"/><Relationship Id="rId60" Type="http://schemas.openxmlformats.org/officeDocument/2006/relationships/hyperlink" Target="https://www.w3.org/TR/WCAG21/#non-text-contrast" TargetMode="External"/><Relationship Id="rId26" Type="http://schemas.openxmlformats.org/officeDocument/2006/relationships/hyperlink" Target="http://www.w3.org/TR/WCAG20/#content-structure-separation-understanding" TargetMode="External"/><Relationship Id="rId25" Type="http://schemas.openxmlformats.org/officeDocument/2006/relationships/hyperlink" Target="http://www.w3.org/TR/WCAG20/#content-structure-separation-sequence" TargetMode="External"/><Relationship Id="rId69" Type="http://schemas.openxmlformats.org/officeDocument/2006/relationships/hyperlink" Target="http://www.w3.org/TR/WCAG20/#meaning-other-lang-id" TargetMode="External"/><Relationship Id="rId28" Type="http://schemas.openxmlformats.org/officeDocument/2006/relationships/hyperlink" Target="http://www.w3.org/TR/WCAG20/#visual-audio-contrast-dis-audio" TargetMode="External"/><Relationship Id="rId27" Type="http://schemas.openxmlformats.org/officeDocument/2006/relationships/hyperlink" Target="http://www.w3.org/TR/WCAG20/#visual-audio-contrast-without-color" TargetMode="External"/><Relationship Id="rId29" Type="http://schemas.openxmlformats.org/officeDocument/2006/relationships/hyperlink" Target="http://www.w3.org/TR/WCAG20/#keyboard-operation-keyboard-operable" TargetMode="External"/><Relationship Id="rId51" Type="http://schemas.openxmlformats.org/officeDocument/2006/relationships/hyperlink" Target="http://www.w3.org/TR/WCAG20/#ensure-compat-rsv" TargetMode="External"/><Relationship Id="rId50" Type="http://schemas.openxmlformats.org/officeDocument/2006/relationships/hyperlink" Target="http://www.w3.org/TR/WCAG20/#ensure-compat-parses" TargetMode="External"/><Relationship Id="rId53" Type="http://schemas.openxmlformats.org/officeDocument/2006/relationships/hyperlink" Target="http://www.w3.org/TR/WCAG20/#media-equiv-audio-desc-only" TargetMode="External"/><Relationship Id="rId52" Type="http://schemas.openxmlformats.org/officeDocument/2006/relationships/hyperlink" Target="http://www.w3.org/TR/WCAG20/#media-equiv-real-time-captions" TargetMode="External"/><Relationship Id="rId11" Type="http://schemas.openxmlformats.org/officeDocument/2006/relationships/hyperlink" Target="https://kavamerica.com/come-and-meet-us-at-anuga-2023/" TargetMode="External"/><Relationship Id="rId55" Type="http://schemas.openxmlformats.org/officeDocument/2006/relationships/hyperlink" Target="https://www.w3.org/TR/WCAG21/#identify-input-purpose" TargetMode="External"/><Relationship Id="rId10" Type="http://schemas.openxmlformats.org/officeDocument/2006/relationships/hyperlink" Target="https://kavamerica.com/events/" TargetMode="External"/><Relationship Id="rId54" Type="http://schemas.openxmlformats.org/officeDocument/2006/relationships/hyperlink" Target="https://www.w3.org/TR/WCAG21/#orientation" TargetMode="External"/><Relationship Id="rId13" Type="http://schemas.openxmlformats.org/officeDocument/2006/relationships/hyperlink" Target="https://kavamerica.com/about/" TargetMode="External"/><Relationship Id="rId57" Type="http://schemas.openxmlformats.org/officeDocument/2006/relationships/hyperlink" Target="http://www.w3.org/TR/WCAG20/#visual-audio-contrast-scale" TargetMode="External"/><Relationship Id="rId12" Type="http://schemas.openxmlformats.org/officeDocument/2006/relationships/hyperlink" Target="https://kavamerica.com/my-account/" TargetMode="External"/><Relationship Id="rId56" Type="http://schemas.openxmlformats.org/officeDocument/2006/relationships/hyperlink" Target="http://www.w3.org/TR/WCAG20/#visual-audio-contrast-contrast" TargetMode="External"/><Relationship Id="rId15" Type="http://schemas.openxmlformats.org/officeDocument/2006/relationships/hyperlink" Target="https://kavamerica.com/contact/" TargetMode="External"/><Relationship Id="rId59" Type="http://schemas.openxmlformats.org/officeDocument/2006/relationships/hyperlink" Target="https://www.w3.org/TR/WCAG21/#reflow" TargetMode="External"/><Relationship Id="rId14" Type="http://schemas.openxmlformats.org/officeDocument/2006/relationships/hyperlink" Target="https://kavamerica.com/wholesale-portal/" TargetMode="External"/><Relationship Id="rId58" Type="http://schemas.openxmlformats.org/officeDocument/2006/relationships/hyperlink" Target="http://www.w3.org/TR/WCAG20/#visual-audio-contrast-text-presentation" TargetMode="External"/><Relationship Id="rId17" Type="http://schemas.openxmlformats.org/officeDocument/2006/relationships/hyperlink" Target="https://kavamerica.com/product/chocolate-truffle-cocoa-3lb/" TargetMode="External"/><Relationship Id="rId16" Type="http://schemas.openxmlformats.org/officeDocument/2006/relationships/hyperlink" Target="https://kavamerica.com/my-favorites/" TargetMode="External"/><Relationship Id="rId19" Type="http://schemas.openxmlformats.org/officeDocument/2006/relationships/hyperlink" Target="https://www.w3.org/TR/WCAG20/#conformance-reqs" TargetMode="External"/><Relationship Id="rId18" Type="http://schemas.openxmlformats.org/officeDocument/2006/relationships/hyperlink" Target="https://www.w3.org/TR/WCAG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